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C" w:rsidRPr="00705995" w:rsidRDefault="004E7E1C" w:rsidP="00705995">
      <w:pPr>
        <w:jc w:val="center"/>
        <w:rPr>
          <w:sz w:val="28"/>
          <w:szCs w:val="28"/>
        </w:rPr>
      </w:pPr>
      <w:r w:rsidRPr="00705995">
        <w:rPr>
          <w:sz w:val="28"/>
          <w:szCs w:val="28"/>
        </w:rPr>
        <w:t>РОССИЙСКАЯ ФЕДЕРАЦИЯ</w:t>
      </w:r>
    </w:p>
    <w:p w:rsidR="004E7E1C" w:rsidRPr="00705995" w:rsidRDefault="004E7E1C" w:rsidP="00705995">
      <w:pPr>
        <w:jc w:val="center"/>
        <w:rPr>
          <w:sz w:val="28"/>
          <w:szCs w:val="28"/>
        </w:rPr>
      </w:pPr>
      <w:r w:rsidRPr="00705995">
        <w:rPr>
          <w:sz w:val="28"/>
          <w:szCs w:val="28"/>
        </w:rPr>
        <w:t>СОВЕТ ДЕПУТАТОВ КОТОВСКОГО СЕЛЬСКОГО ПОСЕЛЕНИЯ</w:t>
      </w:r>
    </w:p>
    <w:p w:rsidR="004E7E1C" w:rsidRPr="00705995" w:rsidRDefault="004E7E1C" w:rsidP="00705995">
      <w:pPr>
        <w:jc w:val="center"/>
        <w:rPr>
          <w:sz w:val="28"/>
          <w:szCs w:val="28"/>
        </w:rPr>
      </w:pPr>
      <w:r w:rsidRPr="00705995">
        <w:rPr>
          <w:sz w:val="28"/>
          <w:szCs w:val="28"/>
        </w:rPr>
        <w:t>Урюпинский муниципальный район</w:t>
      </w:r>
    </w:p>
    <w:p w:rsidR="004E7E1C" w:rsidRPr="00705995" w:rsidRDefault="004E7E1C" w:rsidP="00705995">
      <w:pPr>
        <w:jc w:val="center"/>
        <w:rPr>
          <w:sz w:val="28"/>
          <w:szCs w:val="28"/>
        </w:rPr>
      </w:pPr>
      <w:r w:rsidRPr="00705995">
        <w:rPr>
          <w:sz w:val="28"/>
          <w:szCs w:val="28"/>
        </w:rPr>
        <w:t>Волгоградская область</w:t>
      </w:r>
    </w:p>
    <w:p w:rsidR="004E7E1C" w:rsidRPr="00705995" w:rsidRDefault="004E7E1C" w:rsidP="00705995">
      <w:pPr>
        <w:rPr>
          <w:sz w:val="28"/>
          <w:szCs w:val="28"/>
        </w:rPr>
      </w:pPr>
    </w:p>
    <w:p w:rsidR="004E7E1C" w:rsidRPr="00705995" w:rsidRDefault="004E7E1C" w:rsidP="00705995">
      <w:pPr>
        <w:jc w:val="center"/>
        <w:rPr>
          <w:sz w:val="28"/>
          <w:szCs w:val="28"/>
        </w:rPr>
      </w:pPr>
      <w:r w:rsidRPr="00705995">
        <w:rPr>
          <w:sz w:val="28"/>
          <w:szCs w:val="28"/>
        </w:rPr>
        <w:t>РЕШЕНИЕ</w:t>
      </w:r>
    </w:p>
    <w:p w:rsidR="004E7E1C" w:rsidRPr="00705995" w:rsidRDefault="004E7E1C" w:rsidP="00705995">
      <w:pPr>
        <w:rPr>
          <w:sz w:val="28"/>
          <w:szCs w:val="28"/>
        </w:rPr>
      </w:pPr>
    </w:p>
    <w:p w:rsidR="004E7E1C" w:rsidRPr="00705995" w:rsidRDefault="004E7E1C" w:rsidP="00705995">
      <w:pPr>
        <w:rPr>
          <w:sz w:val="28"/>
          <w:szCs w:val="28"/>
        </w:rPr>
      </w:pPr>
    </w:p>
    <w:p w:rsidR="004E7E1C" w:rsidRPr="00705995" w:rsidRDefault="004E7E1C" w:rsidP="00705995">
      <w:pPr>
        <w:rPr>
          <w:sz w:val="28"/>
          <w:szCs w:val="28"/>
        </w:rPr>
      </w:pPr>
      <w:r w:rsidRPr="00705995">
        <w:rPr>
          <w:sz w:val="28"/>
          <w:szCs w:val="28"/>
        </w:rPr>
        <w:t xml:space="preserve">         09  августа  2018  года                   </w:t>
      </w:r>
      <w:r>
        <w:rPr>
          <w:sz w:val="28"/>
          <w:szCs w:val="28"/>
        </w:rPr>
        <w:t xml:space="preserve">    </w:t>
      </w:r>
      <w:r w:rsidRPr="00705995">
        <w:rPr>
          <w:sz w:val="28"/>
          <w:szCs w:val="28"/>
        </w:rPr>
        <w:t>№  31/73</w:t>
      </w:r>
    </w:p>
    <w:p w:rsidR="004E7E1C" w:rsidRPr="00705995" w:rsidRDefault="004E7E1C" w:rsidP="00705995">
      <w:pPr>
        <w:rPr>
          <w:sz w:val="28"/>
          <w:szCs w:val="28"/>
        </w:rPr>
      </w:pPr>
    </w:p>
    <w:p w:rsidR="004E7E1C" w:rsidRPr="00705995" w:rsidRDefault="004E7E1C" w:rsidP="00705995">
      <w:pPr>
        <w:rPr>
          <w:sz w:val="28"/>
          <w:szCs w:val="28"/>
        </w:rPr>
      </w:pPr>
    </w:p>
    <w:p w:rsidR="004E7E1C" w:rsidRPr="00705995" w:rsidRDefault="004E7E1C" w:rsidP="00705995">
      <w:pPr>
        <w:jc w:val="center"/>
        <w:rPr>
          <w:sz w:val="28"/>
          <w:szCs w:val="28"/>
        </w:rPr>
      </w:pPr>
      <w:r w:rsidRPr="00705995">
        <w:rPr>
          <w:sz w:val="28"/>
          <w:szCs w:val="28"/>
        </w:rPr>
        <w:t>Об исполнении бюджета Котовского сельского поселения Урюпинского муниципального района Волгоградской области</w:t>
      </w:r>
    </w:p>
    <w:p w:rsidR="004E7E1C" w:rsidRPr="00705995" w:rsidRDefault="004E7E1C" w:rsidP="00705995">
      <w:pPr>
        <w:jc w:val="center"/>
        <w:rPr>
          <w:sz w:val="28"/>
          <w:szCs w:val="28"/>
        </w:rPr>
      </w:pPr>
      <w:r w:rsidRPr="00705995">
        <w:rPr>
          <w:sz w:val="28"/>
          <w:szCs w:val="28"/>
        </w:rPr>
        <w:t>за 2017 год.</w:t>
      </w:r>
    </w:p>
    <w:p w:rsidR="004E7E1C" w:rsidRPr="00705995" w:rsidRDefault="004E7E1C" w:rsidP="00705995">
      <w:pPr>
        <w:rPr>
          <w:sz w:val="28"/>
          <w:szCs w:val="28"/>
        </w:rPr>
      </w:pPr>
    </w:p>
    <w:p w:rsidR="004E7E1C" w:rsidRPr="00705995" w:rsidRDefault="004E7E1C" w:rsidP="00705995">
      <w:pPr>
        <w:rPr>
          <w:sz w:val="28"/>
          <w:szCs w:val="28"/>
        </w:rPr>
      </w:pPr>
    </w:p>
    <w:p w:rsidR="004E7E1C" w:rsidRPr="00705995" w:rsidRDefault="004E7E1C" w:rsidP="00705995">
      <w:pPr>
        <w:rPr>
          <w:sz w:val="28"/>
          <w:szCs w:val="28"/>
        </w:rPr>
      </w:pPr>
      <w:r w:rsidRPr="00705995">
        <w:rPr>
          <w:sz w:val="28"/>
          <w:szCs w:val="28"/>
        </w:rPr>
        <w:t xml:space="preserve">          Рассмотрев информацию администрации Котовского сельского поселения Урюпинского муниципального района Волгоградской области об исполнении бюджета Котовского сельского поселения Урюпинского муниципального района Волгоградской области за 2017 год, Совет депутатов Котовского сельского поселения</w:t>
      </w:r>
    </w:p>
    <w:p w:rsidR="004E7E1C" w:rsidRPr="00705995" w:rsidRDefault="004E7E1C" w:rsidP="00705995">
      <w:pPr>
        <w:rPr>
          <w:sz w:val="28"/>
          <w:szCs w:val="28"/>
        </w:rPr>
      </w:pPr>
    </w:p>
    <w:p w:rsidR="004E7E1C" w:rsidRPr="00705995" w:rsidRDefault="004E7E1C" w:rsidP="00705995">
      <w:pPr>
        <w:rPr>
          <w:sz w:val="28"/>
          <w:szCs w:val="28"/>
        </w:rPr>
      </w:pPr>
      <w:r w:rsidRPr="00705995">
        <w:rPr>
          <w:sz w:val="28"/>
          <w:szCs w:val="28"/>
        </w:rPr>
        <w:t>Р Е Ш И Л:</w:t>
      </w:r>
    </w:p>
    <w:p w:rsidR="004E7E1C" w:rsidRPr="00705995" w:rsidRDefault="004E7E1C" w:rsidP="00705995">
      <w:pPr>
        <w:rPr>
          <w:sz w:val="28"/>
          <w:szCs w:val="28"/>
        </w:rPr>
      </w:pPr>
    </w:p>
    <w:p w:rsidR="004E7E1C" w:rsidRPr="00705995" w:rsidRDefault="004E7E1C" w:rsidP="00705995">
      <w:pPr>
        <w:rPr>
          <w:sz w:val="28"/>
          <w:szCs w:val="28"/>
        </w:rPr>
      </w:pPr>
      <w:r w:rsidRPr="00705995">
        <w:rPr>
          <w:sz w:val="28"/>
          <w:szCs w:val="28"/>
        </w:rPr>
        <w:t xml:space="preserve">           Принять к сведению информацию администрации Котовского сельского поселения Урюпинского муниципального района Волгоградской области об исполнении бюджета Котовского сельского поселения Урюпинского муниципального района Волгоградской области за 2017 год (прилагается).</w:t>
      </w:r>
    </w:p>
    <w:p w:rsidR="004E7E1C" w:rsidRPr="00705995" w:rsidRDefault="004E7E1C" w:rsidP="00705995">
      <w:pPr>
        <w:rPr>
          <w:sz w:val="28"/>
          <w:szCs w:val="28"/>
        </w:rPr>
      </w:pPr>
    </w:p>
    <w:p w:rsidR="004E7E1C" w:rsidRPr="00705995" w:rsidRDefault="004E7E1C" w:rsidP="00705995">
      <w:pPr>
        <w:rPr>
          <w:sz w:val="28"/>
          <w:szCs w:val="28"/>
        </w:rPr>
      </w:pPr>
    </w:p>
    <w:p w:rsidR="004E7E1C" w:rsidRPr="00705995" w:rsidRDefault="004E7E1C" w:rsidP="00705995">
      <w:pPr>
        <w:rPr>
          <w:sz w:val="28"/>
          <w:szCs w:val="28"/>
        </w:rPr>
      </w:pPr>
    </w:p>
    <w:p w:rsidR="004E7E1C" w:rsidRPr="00705995" w:rsidRDefault="004E7E1C" w:rsidP="00705995">
      <w:pPr>
        <w:rPr>
          <w:sz w:val="28"/>
          <w:szCs w:val="28"/>
        </w:rPr>
      </w:pPr>
      <w:r w:rsidRPr="00705995">
        <w:rPr>
          <w:sz w:val="28"/>
          <w:szCs w:val="28"/>
        </w:rPr>
        <w:t xml:space="preserve">             Глава   Котовского </w:t>
      </w:r>
    </w:p>
    <w:p w:rsidR="004E7E1C" w:rsidRPr="00705995" w:rsidRDefault="004E7E1C" w:rsidP="00705995">
      <w:pPr>
        <w:rPr>
          <w:sz w:val="28"/>
          <w:szCs w:val="28"/>
        </w:rPr>
      </w:pPr>
      <w:r w:rsidRPr="00705995">
        <w:rPr>
          <w:sz w:val="28"/>
          <w:szCs w:val="28"/>
        </w:rPr>
        <w:t xml:space="preserve">             сельского   поселения</w:t>
      </w:r>
      <w:r w:rsidRPr="00705995">
        <w:rPr>
          <w:sz w:val="28"/>
          <w:szCs w:val="28"/>
        </w:rPr>
        <w:tab/>
      </w:r>
      <w:r w:rsidRPr="00705995">
        <w:rPr>
          <w:sz w:val="28"/>
          <w:szCs w:val="28"/>
        </w:rPr>
        <w:tab/>
      </w:r>
      <w:r w:rsidRPr="00705995">
        <w:rPr>
          <w:sz w:val="28"/>
          <w:szCs w:val="28"/>
        </w:rPr>
        <w:tab/>
      </w:r>
      <w:r w:rsidRPr="00705995">
        <w:rPr>
          <w:sz w:val="28"/>
          <w:szCs w:val="28"/>
        </w:rPr>
        <w:tab/>
      </w:r>
      <w:r w:rsidRPr="00705995">
        <w:rPr>
          <w:sz w:val="28"/>
          <w:szCs w:val="28"/>
        </w:rPr>
        <w:tab/>
        <w:t xml:space="preserve">         Г.В.  Иванова</w:t>
      </w:r>
    </w:p>
    <w:p w:rsidR="004E7E1C" w:rsidRPr="00F92BF1" w:rsidRDefault="004E7E1C" w:rsidP="00705995">
      <w:r w:rsidRPr="00705995">
        <w:rPr>
          <w:sz w:val="28"/>
          <w:szCs w:val="28"/>
        </w:rPr>
        <w:br w:type="page"/>
      </w:r>
      <w:r>
        <w:t xml:space="preserve">                                                                                                        </w:t>
      </w:r>
      <w:r w:rsidRPr="00F92BF1">
        <w:t>Приложение к решению</w:t>
      </w:r>
    </w:p>
    <w:p w:rsidR="004E7E1C" w:rsidRDefault="004E7E1C" w:rsidP="00151F4A">
      <w:pPr>
        <w:spacing w:line="276" w:lineRule="auto"/>
        <w:ind w:left="6096"/>
      </w:pPr>
      <w:r>
        <w:t xml:space="preserve">  Совета депутатов Котовского </w:t>
      </w:r>
    </w:p>
    <w:p w:rsidR="004E7E1C" w:rsidRPr="00F92BF1" w:rsidRDefault="004E7E1C" w:rsidP="00151F4A">
      <w:pPr>
        <w:spacing w:line="276" w:lineRule="auto"/>
        <w:ind w:left="6096"/>
      </w:pPr>
      <w:r>
        <w:t xml:space="preserve">   сельского поселения</w:t>
      </w:r>
    </w:p>
    <w:p w:rsidR="004E7E1C" w:rsidRDefault="004E7E1C" w:rsidP="00151F4A">
      <w:pPr>
        <w:spacing w:line="276" w:lineRule="auto"/>
        <w:ind w:left="6096"/>
      </w:pPr>
      <w:r>
        <w:t xml:space="preserve">   о</w:t>
      </w:r>
      <w:r w:rsidRPr="00F92BF1">
        <w:t>т</w:t>
      </w:r>
      <w:r>
        <w:t xml:space="preserve"> 09 августа </w:t>
      </w:r>
      <w:r w:rsidRPr="00F92BF1">
        <w:t>201</w:t>
      </w:r>
      <w:r>
        <w:t>8</w:t>
      </w:r>
      <w:r w:rsidRPr="00F92BF1">
        <w:t xml:space="preserve"> года </w:t>
      </w:r>
      <w:bookmarkStart w:id="0" w:name="_GoBack"/>
      <w:bookmarkEnd w:id="0"/>
      <w:r>
        <w:t xml:space="preserve"> </w:t>
      </w:r>
      <w:r w:rsidRPr="00F92BF1">
        <w:t>№</w:t>
      </w:r>
      <w:r>
        <w:t>31/73</w:t>
      </w:r>
    </w:p>
    <w:p w:rsidR="004E7E1C" w:rsidRDefault="004E7E1C" w:rsidP="00151F4A">
      <w:pPr>
        <w:spacing w:line="276" w:lineRule="auto"/>
        <w:rPr>
          <w:b/>
          <w:bCs/>
        </w:rPr>
      </w:pPr>
    </w:p>
    <w:p w:rsidR="004E7E1C" w:rsidRDefault="004E7E1C" w:rsidP="00151F4A">
      <w:pPr>
        <w:spacing w:line="276" w:lineRule="auto"/>
        <w:rPr>
          <w:b/>
          <w:bCs/>
        </w:rPr>
      </w:pPr>
    </w:p>
    <w:p w:rsidR="004E7E1C" w:rsidRDefault="004E7E1C" w:rsidP="00151F4A">
      <w:pPr>
        <w:spacing w:line="276" w:lineRule="auto"/>
        <w:jc w:val="center"/>
        <w:rPr>
          <w:b/>
          <w:bCs/>
          <w:sz w:val="28"/>
          <w:szCs w:val="28"/>
        </w:rPr>
      </w:pPr>
      <w:r w:rsidRPr="0001314D">
        <w:rPr>
          <w:b/>
          <w:bCs/>
          <w:sz w:val="28"/>
          <w:szCs w:val="28"/>
        </w:rPr>
        <w:t>Ин</w:t>
      </w:r>
      <w:r>
        <w:rPr>
          <w:b/>
          <w:bCs/>
          <w:sz w:val="28"/>
          <w:szCs w:val="28"/>
        </w:rPr>
        <w:t xml:space="preserve">формация </w:t>
      </w:r>
    </w:p>
    <w:p w:rsidR="004E7E1C" w:rsidRDefault="004E7E1C" w:rsidP="00151F4A">
      <w:pPr>
        <w:spacing w:line="276" w:lineRule="auto"/>
        <w:jc w:val="center"/>
        <w:rPr>
          <w:b/>
          <w:bCs/>
          <w:sz w:val="28"/>
          <w:szCs w:val="28"/>
        </w:rPr>
      </w:pPr>
      <w:r>
        <w:rPr>
          <w:b/>
          <w:bCs/>
          <w:sz w:val="28"/>
          <w:szCs w:val="28"/>
        </w:rPr>
        <w:t xml:space="preserve">об исполнении бюджета Котовского сельского поселения </w:t>
      </w:r>
      <w:r w:rsidRPr="0001314D">
        <w:rPr>
          <w:b/>
          <w:bCs/>
          <w:sz w:val="28"/>
          <w:szCs w:val="28"/>
        </w:rPr>
        <w:t>Урюпинского</w:t>
      </w:r>
      <w:r>
        <w:rPr>
          <w:b/>
          <w:bCs/>
          <w:sz w:val="28"/>
          <w:szCs w:val="28"/>
        </w:rPr>
        <w:t xml:space="preserve"> </w:t>
      </w:r>
      <w:r w:rsidRPr="0001314D">
        <w:rPr>
          <w:b/>
          <w:bCs/>
          <w:sz w:val="28"/>
          <w:szCs w:val="28"/>
        </w:rPr>
        <w:t>муниципального района</w:t>
      </w:r>
      <w:r>
        <w:rPr>
          <w:b/>
          <w:bCs/>
          <w:sz w:val="28"/>
          <w:szCs w:val="28"/>
        </w:rPr>
        <w:t xml:space="preserve"> Волгоградской области </w:t>
      </w:r>
      <w:r w:rsidRPr="0001314D">
        <w:rPr>
          <w:b/>
          <w:bCs/>
          <w:sz w:val="28"/>
          <w:szCs w:val="28"/>
        </w:rPr>
        <w:t xml:space="preserve">за </w:t>
      </w:r>
      <w:r>
        <w:rPr>
          <w:b/>
          <w:bCs/>
          <w:sz w:val="28"/>
          <w:szCs w:val="28"/>
        </w:rPr>
        <w:t>2017</w:t>
      </w:r>
      <w:r w:rsidRPr="0001314D">
        <w:rPr>
          <w:b/>
          <w:bCs/>
          <w:sz w:val="28"/>
          <w:szCs w:val="28"/>
        </w:rPr>
        <w:t xml:space="preserve"> год</w:t>
      </w:r>
      <w:r>
        <w:rPr>
          <w:b/>
          <w:bCs/>
          <w:sz w:val="28"/>
          <w:szCs w:val="28"/>
        </w:rPr>
        <w:t>.</w:t>
      </w:r>
    </w:p>
    <w:p w:rsidR="004E7E1C" w:rsidRDefault="004E7E1C" w:rsidP="00151F4A">
      <w:pPr>
        <w:spacing w:line="276" w:lineRule="auto"/>
        <w:jc w:val="center"/>
        <w:rPr>
          <w:b/>
          <w:bCs/>
          <w:sz w:val="28"/>
          <w:szCs w:val="28"/>
        </w:rPr>
      </w:pPr>
    </w:p>
    <w:p w:rsidR="004E7E1C" w:rsidRDefault="004E7E1C" w:rsidP="00151F4A">
      <w:pPr>
        <w:spacing w:line="276" w:lineRule="auto"/>
        <w:jc w:val="center"/>
        <w:rPr>
          <w:b/>
          <w:bCs/>
          <w:sz w:val="28"/>
          <w:szCs w:val="28"/>
        </w:rPr>
      </w:pPr>
    </w:p>
    <w:p w:rsidR="004E7E1C" w:rsidRPr="00E87F36" w:rsidRDefault="004E7E1C" w:rsidP="00151F4A">
      <w:pPr>
        <w:spacing w:line="276" w:lineRule="auto"/>
        <w:rPr>
          <w:sz w:val="28"/>
          <w:szCs w:val="28"/>
        </w:rPr>
      </w:pPr>
      <w:r>
        <w:rPr>
          <w:sz w:val="28"/>
          <w:szCs w:val="28"/>
        </w:rPr>
        <w:t xml:space="preserve">        Б</w:t>
      </w:r>
      <w:r w:rsidRPr="00E87F36">
        <w:rPr>
          <w:sz w:val="28"/>
          <w:szCs w:val="28"/>
        </w:rPr>
        <w:t xml:space="preserve">юджет </w:t>
      </w:r>
      <w:r>
        <w:rPr>
          <w:sz w:val="28"/>
          <w:szCs w:val="28"/>
        </w:rPr>
        <w:t xml:space="preserve">Котовского сельского поселения </w:t>
      </w:r>
      <w:r w:rsidRPr="00E87F36">
        <w:rPr>
          <w:sz w:val="28"/>
          <w:szCs w:val="28"/>
        </w:rPr>
        <w:t xml:space="preserve">Урюпинского муниципального района исполнен по доходам в сумме </w:t>
      </w:r>
      <w:r>
        <w:rPr>
          <w:sz w:val="28"/>
          <w:szCs w:val="28"/>
        </w:rPr>
        <w:t>5587,814</w:t>
      </w:r>
      <w:r w:rsidRPr="00E87F36">
        <w:rPr>
          <w:sz w:val="28"/>
          <w:szCs w:val="28"/>
        </w:rPr>
        <w:t xml:space="preserve">тыс. руб., что составляет </w:t>
      </w:r>
      <w:r>
        <w:rPr>
          <w:sz w:val="28"/>
          <w:szCs w:val="28"/>
        </w:rPr>
        <w:t>95,1</w:t>
      </w:r>
      <w:r w:rsidRPr="00E87F36">
        <w:rPr>
          <w:sz w:val="28"/>
          <w:szCs w:val="28"/>
        </w:rPr>
        <w:t xml:space="preserve"> % к утвержденному годовому плану в размере </w:t>
      </w:r>
      <w:r>
        <w:rPr>
          <w:sz w:val="28"/>
          <w:szCs w:val="28"/>
        </w:rPr>
        <w:t>5878,007</w:t>
      </w:r>
      <w:r w:rsidRPr="00E87F36">
        <w:rPr>
          <w:sz w:val="28"/>
          <w:szCs w:val="28"/>
        </w:rPr>
        <w:t xml:space="preserve"> тыс. руб. и по расходам в сумме </w:t>
      </w:r>
      <w:r>
        <w:rPr>
          <w:sz w:val="28"/>
          <w:szCs w:val="28"/>
        </w:rPr>
        <w:t>5866,108 тыс. руб., что составляет 85</w:t>
      </w:r>
      <w:r w:rsidRPr="00E87F36">
        <w:rPr>
          <w:sz w:val="28"/>
          <w:szCs w:val="28"/>
        </w:rPr>
        <w:t xml:space="preserve"> % к утвержденному годовому плану в размере </w:t>
      </w:r>
      <w:r>
        <w:rPr>
          <w:sz w:val="28"/>
          <w:szCs w:val="28"/>
        </w:rPr>
        <w:t>6899,307</w:t>
      </w:r>
      <w:r w:rsidRPr="00E87F36">
        <w:rPr>
          <w:sz w:val="28"/>
          <w:szCs w:val="28"/>
        </w:rPr>
        <w:t xml:space="preserve"> тыс. руб.; </w:t>
      </w:r>
      <w:r>
        <w:rPr>
          <w:sz w:val="28"/>
          <w:szCs w:val="28"/>
        </w:rPr>
        <w:t xml:space="preserve">дефицит </w:t>
      </w:r>
      <w:r w:rsidRPr="00E87F36">
        <w:rPr>
          <w:sz w:val="28"/>
          <w:szCs w:val="28"/>
        </w:rPr>
        <w:t xml:space="preserve">бюджета составил </w:t>
      </w:r>
      <w:r>
        <w:rPr>
          <w:sz w:val="28"/>
          <w:szCs w:val="28"/>
        </w:rPr>
        <w:t>278,294тыс. руб.</w:t>
      </w:r>
    </w:p>
    <w:p w:rsidR="004E7E1C" w:rsidRPr="006A5C94" w:rsidRDefault="004E7E1C" w:rsidP="00151F4A">
      <w:pPr>
        <w:spacing w:line="276" w:lineRule="auto"/>
        <w:rPr>
          <w:sz w:val="28"/>
          <w:szCs w:val="28"/>
        </w:rPr>
      </w:pPr>
      <w:r w:rsidRPr="006A5C94">
        <w:rPr>
          <w:sz w:val="28"/>
          <w:szCs w:val="28"/>
        </w:rPr>
        <w:t xml:space="preserve">За указанный период получено собственных (налоговых и неналоговых) доходов в сумме </w:t>
      </w:r>
      <w:r>
        <w:rPr>
          <w:sz w:val="28"/>
          <w:szCs w:val="28"/>
        </w:rPr>
        <w:t>2955,154</w:t>
      </w:r>
      <w:r w:rsidRPr="006A5C94">
        <w:rPr>
          <w:sz w:val="28"/>
          <w:szCs w:val="28"/>
        </w:rPr>
        <w:t xml:space="preserve"> тыс. руб. или </w:t>
      </w:r>
      <w:r>
        <w:rPr>
          <w:sz w:val="28"/>
          <w:szCs w:val="28"/>
        </w:rPr>
        <w:t>100,65</w:t>
      </w:r>
      <w:r w:rsidRPr="006A5C94">
        <w:rPr>
          <w:sz w:val="28"/>
          <w:szCs w:val="28"/>
        </w:rPr>
        <w:t xml:space="preserve"> % к утвержденному годовому плану в размере </w:t>
      </w:r>
      <w:r>
        <w:rPr>
          <w:sz w:val="28"/>
          <w:szCs w:val="28"/>
        </w:rPr>
        <w:t>2935,932</w:t>
      </w:r>
      <w:r w:rsidRPr="006A5C94">
        <w:rPr>
          <w:sz w:val="28"/>
          <w:szCs w:val="28"/>
        </w:rPr>
        <w:t xml:space="preserve"> тыс. руб. По налоговым доходам план выполнен в сумме </w:t>
      </w:r>
      <w:r>
        <w:rPr>
          <w:sz w:val="28"/>
          <w:szCs w:val="28"/>
        </w:rPr>
        <w:t>2925,097</w:t>
      </w:r>
      <w:r w:rsidRPr="006A5C94">
        <w:rPr>
          <w:sz w:val="28"/>
          <w:szCs w:val="28"/>
        </w:rPr>
        <w:t xml:space="preserve"> тыс. руб. или </w:t>
      </w:r>
      <w:r>
        <w:rPr>
          <w:sz w:val="28"/>
          <w:szCs w:val="28"/>
        </w:rPr>
        <w:t>99,65</w:t>
      </w:r>
      <w:r w:rsidRPr="006A5C94">
        <w:rPr>
          <w:sz w:val="28"/>
          <w:szCs w:val="28"/>
        </w:rPr>
        <w:t xml:space="preserve"> % к годовому плану в размере </w:t>
      </w:r>
      <w:r>
        <w:rPr>
          <w:sz w:val="28"/>
          <w:szCs w:val="28"/>
        </w:rPr>
        <w:t>2935,188</w:t>
      </w:r>
      <w:r w:rsidRPr="006A5C94">
        <w:rPr>
          <w:sz w:val="28"/>
          <w:szCs w:val="28"/>
        </w:rPr>
        <w:t xml:space="preserve"> тыс. руб.  План по неналоговым доходам выполнен в сумме </w:t>
      </w:r>
      <w:r>
        <w:rPr>
          <w:sz w:val="28"/>
          <w:szCs w:val="28"/>
        </w:rPr>
        <w:t>30,056 тыс. руб</w:t>
      </w:r>
      <w:r w:rsidRPr="006A5C94">
        <w:rPr>
          <w:sz w:val="28"/>
          <w:szCs w:val="28"/>
        </w:rPr>
        <w:t>.</w:t>
      </w:r>
    </w:p>
    <w:p w:rsidR="004E7E1C" w:rsidRPr="006A5C94" w:rsidRDefault="004E7E1C" w:rsidP="00151F4A">
      <w:pPr>
        <w:spacing w:line="276" w:lineRule="auto"/>
        <w:rPr>
          <w:sz w:val="28"/>
          <w:szCs w:val="28"/>
        </w:rPr>
      </w:pPr>
      <w:r w:rsidRPr="006A5C94">
        <w:rPr>
          <w:sz w:val="28"/>
          <w:szCs w:val="28"/>
        </w:rPr>
        <w:t xml:space="preserve">Структура налоговых и неналоговых доходов бюджета </w:t>
      </w:r>
      <w:r>
        <w:rPr>
          <w:sz w:val="28"/>
          <w:szCs w:val="28"/>
        </w:rPr>
        <w:t xml:space="preserve">Котовского сельского поселения </w:t>
      </w:r>
      <w:r w:rsidRPr="006A5C94">
        <w:rPr>
          <w:sz w:val="28"/>
          <w:szCs w:val="28"/>
        </w:rPr>
        <w:t xml:space="preserve">Урюпинского муниципального района по состоянию на 01 </w:t>
      </w:r>
      <w:r>
        <w:rPr>
          <w:sz w:val="28"/>
          <w:szCs w:val="28"/>
        </w:rPr>
        <w:t>января</w:t>
      </w:r>
      <w:r w:rsidRPr="006A5C94">
        <w:rPr>
          <w:sz w:val="28"/>
          <w:szCs w:val="28"/>
        </w:rPr>
        <w:t xml:space="preserve"> 201</w:t>
      </w:r>
      <w:r>
        <w:rPr>
          <w:sz w:val="28"/>
          <w:szCs w:val="28"/>
        </w:rPr>
        <w:t>8</w:t>
      </w:r>
      <w:r w:rsidRPr="006A5C94">
        <w:rPr>
          <w:sz w:val="28"/>
          <w:szCs w:val="28"/>
        </w:rPr>
        <w:t xml:space="preserve"> года:</w:t>
      </w:r>
    </w:p>
    <w:p w:rsidR="004E7E1C" w:rsidRDefault="004E7E1C" w:rsidP="00151F4A">
      <w:pPr>
        <w:spacing w:line="276" w:lineRule="auto"/>
        <w:rPr>
          <w:sz w:val="28"/>
          <w:szCs w:val="28"/>
        </w:rPr>
      </w:pPr>
      <w:r>
        <w:rPr>
          <w:sz w:val="28"/>
          <w:szCs w:val="28"/>
        </w:rPr>
        <w:t xml:space="preserve">        - </w:t>
      </w:r>
      <w:r w:rsidRPr="006A5C94">
        <w:rPr>
          <w:sz w:val="28"/>
          <w:szCs w:val="28"/>
        </w:rPr>
        <w:t xml:space="preserve">налог на доходы физических лиц в сумме </w:t>
      </w:r>
      <w:r>
        <w:rPr>
          <w:sz w:val="28"/>
          <w:szCs w:val="28"/>
        </w:rPr>
        <w:t>250,695</w:t>
      </w:r>
      <w:r w:rsidRPr="006A5C94">
        <w:rPr>
          <w:sz w:val="28"/>
          <w:szCs w:val="28"/>
        </w:rPr>
        <w:t xml:space="preserve"> тыс. руб.</w:t>
      </w:r>
      <w:r>
        <w:rPr>
          <w:sz w:val="28"/>
          <w:szCs w:val="28"/>
        </w:rPr>
        <w:t xml:space="preserve"> (95,68% от плана)</w:t>
      </w:r>
      <w:r w:rsidRPr="006A5C94">
        <w:rPr>
          <w:sz w:val="28"/>
          <w:szCs w:val="28"/>
        </w:rPr>
        <w:t>;</w:t>
      </w:r>
    </w:p>
    <w:p w:rsidR="004E7E1C" w:rsidRPr="006A5C94" w:rsidRDefault="004E7E1C" w:rsidP="00151F4A">
      <w:pPr>
        <w:spacing w:line="276" w:lineRule="auto"/>
        <w:rPr>
          <w:sz w:val="28"/>
          <w:szCs w:val="28"/>
        </w:rPr>
      </w:pPr>
      <w:r>
        <w:rPr>
          <w:sz w:val="28"/>
          <w:szCs w:val="28"/>
        </w:rPr>
        <w:t xml:space="preserve">        - доходы от уплаты акцизов в сумме 1319,161 тыс. руб. (100% от плана)</w:t>
      </w:r>
    </w:p>
    <w:p w:rsidR="004E7E1C" w:rsidRPr="006A5C94" w:rsidRDefault="004E7E1C" w:rsidP="00151F4A">
      <w:pPr>
        <w:spacing w:line="276" w:lineRule="auto"/>
        <w:rPr>
          <w:sz w:val="28"/>
          <w:szCs w:val="28"/>
        </w:rPr>
      </w:pPr>
      <w:r>
        <w:rPr>
          <w:sz w:val="28"/>
          <w:szCs w:val="28"/>
        </w:rPr>
        <w:t xml:space="preserve">        - </w:t>
      </w:r>
      <w:r w:rsidRPr="006A5C94">
        <w:rPr>
          <w:sz w:val="28"/>
          <w:szCs w:val="28"/>
        </w:rPr>
        <w:t xml:space="preserve">госпошлина в сумме </w:t>
      </w:r>
      <w:r>
        <w:rPr>
          <w:sz w:val="28"/>
          <w:szCs w:val="28"/>
        </w:rPr>
        <w:t>0,0</w:t>
      </w:r>
      <w:r w:rsidRPr="006A5C94">
        <w:rPr>
          <w:sz w:val="28"/>
          <w:szCs w:val="28"/>
        </w:rPr>
        <w:t xml:space="preserve"> тыс. руб.;</w:t>
      </w:r>
    </w:p>
    <w:p w:rsidR="004E7E1C" w:rsidRDefault="004E7E1C" w:rsidP="00151F4A">
      <w:pPr>
        <w:spacing w:line="276" w:lineRule="auto"/>
        <w:rPr>
          <w:sz w:val="28"/>
          <w:szCs w:val="28"/>
        </w:rPr>
      </w:pPr>
      <w:r>
        <w:rPr>
          <w:sz w:val="28"/>
          <w:szCs w:val="28"/>
        </w:rPr>
        <w:t xml:space="preserve">        - налог на имущество физических лиц в сумме 68,220 тыс. руб. (100% от плана)</w:t>
      </w:r>
    </w:p>
    <w:p w:rsidR="004E7E1C" w:rsidRDefault="004E7E1C" w:rsidP="00151F4A">
      <w:pPr>
        <w:spacing w:line="276" w:lineRule="auto"/>
      </w:pPr>
      <w:r>
        <w:rPr>
          <w:sz w:val="28"/>
          <w:szCs w:val="28"/>
        </w:rPr>
        <w:t xml:space="preserve">        - земельный налог в сумме 1278,020 тыс. руб. (99% от плана)</w:t>
      </w:r>
    </w:p>
    <w:p w:rsidR="004E7E1C" w:rsidRDefault="004E7E1C" w:rsidP="00151F4A">
      <w:pPr>
        <w:spacing w:line="276" w:lineRule="auto"/>
        <w:rPr>
          <w:sz w:val="28"/>
          <w:szCs w:val="28"/>
        </w:rPr>
      </w:pPr>
      <w:r>
        <w:rPr>
          <w:b/>
          <w:bCs/>
        </w:rPr>
        <w:t>-</w:t>
      </w:r>
      <w:r w:rsidRPr="00AB7F98">
        <w:rPr>
          <w:sz w:val="28"/>
          <w:szCs w:val="28"/>
        </w:rPr>
        <w:t>Прочие доходы от компенсации затрат бюджет</w:t>
      </w:r>
      <w:r>
        <w:rPr>
          <w:sz w:val="28"/>
          <w:szCs w:val="28"/>
        </w:rPr>
        <w:t>ов</w:t>
      </w:r>
      <w:r w:rsidRPr="00AB7F98">
        <w:rPr>
          <w:sz w:val="28"/>
          <w:szCs w:val="28"/>
        </w:rPr>
        <w:t xml:space="preserve"> сельских поселений</w:t>
      </w:r>
      <w:r>
        <w:rPr>
          <w:sz w:val="28"/>
          <w:szCs w:val="28"/>
        </w:rPr>
        <w:t>30,056</w:t>
      </w:r>
      <w:r w:rsidRPr="00306DB5">
        <w:rPr>
          <w:sz w:val="28"/>
          <w:szCs w:val="28"/>
        </w:rPr>
        <w:t xml:space="preserve"> тыс. руб.</w:t>
      </w:r>
    </w:p>
    <w:p w:rsidR="004E7E1C" w:rsidRPr="00AB7F98" w:rsidRDefault="004E7E1C" w:rsidP="00151F4A">
      <w:pPr>
        <w:spacing w:line="276" w:lineRule="auto"/>
        <w:rPr>
          <w:sz w:val="28"/>
          <w:szCs w:val="28"/>
        </w:rPr>
      </w:pPr>
      <w:r>
        <w:rPr>
          <w:sz w:val="28"/>
          <w:szCs w:val="28"/>
        </w:rPr>
        <w:t xml:space="preserve">       - </w:t>
      </w:r>
      <w:r w:rsidRPr="00306DB5">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Pr>
          <w:sz w:val="28"/>
          <w:szCs w:val="28"/>
        </w:rPr>
        <w:t>0 тыс. руб.</w:t>
      </w:r>
    </w:p>
    <w:p w:rsidR="004E7E1C" w:rsidRDefault="004E7E1C" w:rsidP="00151F4A">
      <w:pPr>
        <w:spacing w:line="276" w:lineRule="auto"/>
        <w:rPr>
          <w:sz w:val="28"/>
          <w:szCs w:val="28"/>
        </w:rPr>
      </w:pPr>
      <w:r>
        <w:rPr>
          <w:sz w:val="28"/>
          <w:szCs w:val="28"/>
        </w:rPr>
        <w:t xml:space="preserve">        - доходы, получаемые в виде арендной платы за земельные участки в сумме 0 тыс. руб. (0 % от плана)</w:t>
      </w:r>
    </w:p>
    <w:p w:rsidR="004E7E1C" w:rsidRPr="00E87F36" w:rsidRDefault="004E7E1C" w:rsidP="00151F4A">
      <w:pPr>
        <w:spacing w:line="276" w:lineRule="auto"/>
        <w:rPr>
          <w:sz w:val="28"/>
          <w:szCs w:val="28"/>
        </w:rPr>
      </w:pPr>
      <w:r w:rsidRPr="00E87F36">
        <w:rPr>
          <w:sz w:val="28"/>
          <w:szCs w:val="28"/>
        </w:rPr>
        <w:t xml:space="preserve">Безвозмездные поступления исполнены в сумме </w:t>
      </w:r>
      <w:r>
        <w:rPr>
          <w:sz w:val="28"/>
          <w:szCs w:val="28"/>
        </w:rPr>
        <w:t xml:space="preserve">2632,660тыс. руб. или 89,48 % к утвержденному плану </w:t>
      </w:r>
      <w:r w:rsidRPr="00E87F36">
        <w:rPr>
          <w:sz w:val="28"/>
          <w:szCs w:val="28"/>
        </w:rPr>
        <w:t>в размер</w:t>
      </w:r>
      <w:r>
        <w:rPr>
          <w:sz w:val="28"/>
          <w:szCs w:val="28"/>
        </w:rPr>
        <w:t>е 2942,075</w:t>
      </w:r>
      <w:r w:rsidRPr="00E87F36">
        <w:rPr>
          <w:sz w:val="28"/>
          <w:szCs w:val="28"/>
        </w:rPr>
        <w:t xml:space="preserve"> тыс. руб., в том числе:</w:t>
      </w:r>
    </w:p>
    <w:p w:rsidR="004E7E1C" w:rsidRPr="00E87F36" w:rsidRDefault="004E7E1C" w:rsidP="00151F4A">
      <w:pPr>
        <w:spacing w:line="276" w:lineRule="auto"/>
        <w:rPr>
          <w:sz w:val="28"/>
          <w:szCs w:val="28"/>
        </w:rPr>
      </w:pPr>
      <w:r w:rsidRPr="006E6BA2">
        <w:rPr>
          <w:b/>
          <w:bCs/>
          <w:sz w:val="28"/>
          <w:szCs w:val="28"/>
          <w:u w:val="single"/>
        </w:rPr>
        <w:t>дотация на выравнивание</w:t>
      </w:r>
      <w:r w:rsidRPr="00E87F36">
        <w:rPr>
          <w:sz w:val="28"/>
          <w:szCs w:val="28"/>
        </w:rPr>
        <w:t xml:space="preserve"> бюджетной обеспеченности </w:t>
      </w:r>
      <w:r>
        <w:rPr>
          <w:sz w:val="28"/>
          <w:szCs w:val="28"/>
        </w:rPr>
        <w:t>сельских поселений в сумме 1142,0</w:t>
      </w:r>
      <w:r w:rsidRPr="00E87F36">
        <w:rPr>
          <w:sz w:val="28"/>
          <w:szCs w:val="28"/>
        </w:rPr>
        <w:t xml:space="preserve"> тыс. руб.</w:t>
      </w:r>
      <w:r>
        <w:rPr>
          <w:sz w:val="28"/>
          <w:szCs w:val="28"/>
        </w:rPr>
        <w:t>(100,0% от плана)</w:t>
      </w:r>
      <w:r w:rsidRPr="00E87F36">
        <w:rPr>
          <w:sz w:val="28"/>
          <w:szCs w:val="28"/>
        </w:rPr>
        <w:t>;</w:t>
      </w:r>
    </w:p>
    <w:p w:rsidR="004E7E1C" w:rsidRPr="00DE4BEB" w:rsidRDefault="004E7E1C" w:rsidP="00151F4A">
      <w:pPr>
        <w:spacing w:line="276" w:lineRule="auto"/>
        <w:rPr>
          <w:sz w:val="28"/>
          <w:szCs w:val="28"/>
        </w:rPr>
      </w:pPr>
      <w:r w:rsidRPr="00E87F36">
        <w:rPr>
          <w:sz w:val="28"/>
          <w:szCs w:val="28"/>
        </w:rPr>
        <w:t xml:space="preserve">субсидии </w:t>
      </w:r>
      <w:r>
        <w:rPr>
          <w:sz w:val="28"/>
          <w:szCs w:val="28"/>
        </w:rPr>
        <w:t>на обеспечение сбалансированности(прочие субсидии бюджетам сельских поселений) в сумме 383,0</w:t>
      </w:r>
      <w:r w:rsidRPr="00E87F36">
        <w:rPr>
          <w:sz w:val="28"/>
          <w:szCs w:val="28"/>
        </w:rPr>
        <w:t xml:space="preserve"> тыс. руб.</w:t>
      </w:r>
      <w:r>
        <w:rPr>
          <w:sz w:val="28"/>
          <w:szCs w:val="28"/>
        </w:rPr>
        <w:t>(100,0% от плана);</w:t>
      </w:r>
    </w:p>
    <w:p w:rsidR="004E7E1C" w:rsidRDefault="004E7E1C" w:rsidP="00151F4A">
      <w:pPr>
        <w:spacing w:line="276" w:lineRule="auto"/>
        <w:rPr>
          <w:sz w:val="28"/>
          <w:szCs w:val="28"/>
        </w:rPr>
      </w:pPr>
      <w:r>
        <w:rPr>
          <w:sz w:val="28"/>
          <w:szCs w:val="28"/>
        </w:rPr>
        <w:t xml:space="preserve">        - </w:t>
      </w:r>
      <w:r w:rsidRPr="00303EEA">
        <w:rPr>
          <w:sz w:val="28"/>
          <w:szCs w:val="28"/>
        </w:rPr>
        <w:t xml:space="preserve">субвенция бюджетам </w:t>
      </w:r>
      <w:r>
        <w:rPr>
          <w:sz w:val="28"/>
          <w:szCs w:val="28"/>
        </w:rPr>
        <w:t xml:space="preserve">сельских поселений </w:t>
      </w:r>
      <w:r w:rsidRPr="00303EEA">
        <w:rPr>
          <w:sz w:val="28"/>
          <w:szCs w:val="28"/>
        </w:rPr>
        <w:t xml:space="preserve">на организационное </w:t>
      </w:r>
      <w:r w:rsidRPr="006E6BA2">
        <w:rPr>
          <w:b/>
          <w:bCs/>
          <w:sz w:val="28"/>
          <w:szCs w:val="28"/>
          <w:u w:val="single"/>
        </w:rPr>
        <w:t>обеспечение деятельности административной комиссии</w:t>
      </w:r>
      <w:r w:rsidRPr="00303EEA">
        <w:rPr>
          <w:sz w:val="28"/>
          <w:szCs w:val="28"/>
        </w:rPr>
        <w:t xml:space="preserve"> в сумме </w:t>
      </w:r>
      <w:r>
        <w:rPr>
          <w:sz w:val="28"/>
          <w:szCs w:val="28"/>
        </w:rPr>
        <w:t>2,9</w:t>
      </w:r>
      <w:r w:rsidRPr="00303EEA">
        <w:rPr>
          <w:sz w:val="28"/>
          <w:szCs w:val="28"/>
        </w:rPr>
        <w:t xml:space="preserve"> тыс. руб. (</w:t>
      </w:r>
      <w:r>
        <w:rPr>
          <w:sz w:val="28"/>
          <w:szCs w:val="28"/>
        </w:rPr>
        <w:t>10</w:t>
      </w:r>
      <w:r w:rsidRPr="00303EEA">
        <w:rPr>
          <w:sz w:val="28"/>
          <w:szCs w:val="28"/>
        </w:rPr>
        <w:t>0,0 % от плана);</w:t>
      </w:r>
    </w:p>
    <w:p w:rsidR="004E7E1C" w:rsidRDefault="004E7E1C" w:rsidP="00151F4A">
      <w:pPr>
        <w:spacing w:line="276" w:lineRule="auto"/>
        <w:rPr>
          <w:sz w:val="28"/>
          <w:szCs w:val="28"/>
        </w:rPr>
      </w:pPr>
      <w:r>
        <w:rPr>
          <w:sz w:val="28"/>
          <w:szCs w:val="28"/>
        </w:rPr>
        <w:t xml:space="preserve">        - </w:t>
      </w:r>
      <w:r w:rsidRPr="00303EEA">
        <w:rPr>
          <w:sz w:val="28"/>
          <w:szCs w:val="28"/>
        </w:rPr>
        <w:t xml:space="preserve">субвенция бюджетам </w:t>
      </w:r>
      <w:r>
        <w:rPr>
          <w:sz w:val="28"/>
          <w:szCs w:val="28"/>
        </w:rPr>
        <w:t xml:space="preserve">сельских поселений </w:t>
      </w:r>
      <w:r w:rsidRPr="00303EEA">
        <w:rPr>
          <w:sz w:val="28"/>
          <w:szCs w:val="28"/>
        </w:rPr>
        <w:t xml:space="preserve">на </w:t>
      </w:r>
      <w:r>
        <w:rPr>
          <w:sz w:val="28"/>
          <w:szCs w:val="28"/>
        </w:rPr>
        <w:t xml:space="preserve">осуществление </w:t>
      </w:r>
      <w:r w:rsidRPr="006E6BA2">
        <w:rPr>
          <w:b/>
          <w:bCs/>
          <w:sz w:val="28"/>
          <w:szCs w:val="28"/>
          <w:u w:val="single"/>
        </w:rPr>
        <w:t>первичного воинского учета</w:t>
      </w:r>
      <w:r w:rsidRPr="00303EEA">
        <w:rPr>
          <w:sz w:val="28"/>
          <w:szCs w:val="28"/>
        </w:rPr>
        <w:t xml:space="preserve"> в сумме </w:t>
      </w:r>
      <w:r>
        <w:rPr>
          <w:sz w:val="28"/>
          <w:szCs w:val="28"/>
        </w:rPr>
        <w:t>60,7</w:t>
      </w:r>
      <w:r w:rsidRPr="00303EEA">
        <w:rPr>
          <w:sz w:val="28"/>
          <w:szCs w:val="28"/>
        </w:rPr>
        <w:t xml:space="preserve"> тыс. руб. (</w:t>
      </w:r>
      <w:r>
        <w:rPr>
          <w:sz w:val="28"/>
          <w:szCs w:val="28"/>
        </w:rPr>
        <w:t>100</w:t>
      </w:r>
      <w:r w:rsidRPr="00303EEA">
        <w:rPr>
          <w:sz w:val="28"/>
          <w:szCs w:val="28"/>
        </w:rPr>
        <w:t>,0 % от плана);</w:t>
      </w:r>
    </w:p>
    <w:p w:rsidR="004E7E1C" w:rsidRDefault="004E7E1C" w:rsidP="00151F4A">
      <w:pPr>
        <w:spacing w:line="276" w:lineRule="auto"/>
        <w:rPr>
          <w:sz w:val="28"/>
          <w:szCs w:val="28"/>
        </w:rPr>
      </w:pPr>
      <w:r>
        <w:rPr>
          <w:sz w:val="28"/>
          <w:szCs w:val="28"/>
        </w:rPr>
        <w:t xml:space="preserve">       - </w:t>
      </w:r>
      <w:r w:rsidRPr="00306DB5">
        <w:rPr>
          <w:sz w:val="28"/>
          <w:szCs w:val="28"/>
        </w:rPr>
        <w:t>Прочие межбюджетные трансферты, передаваемые бюджетам сельских поселений</w:t>
      </w:r>
      <w:r>
        <w:rPr>
          <w:sz w:val="28"/>
          <w:szCs w:val="28"/>
        </w:rPr>
        <w:t xml:space="preserve">289,768 тыс. руб. (73 % от плана). </w:t>
      </w:r>
    </w:p>
    <w:p w:rsidR="004E7E1C" w:rsidRDefault="004E7E1C" w:rsidP="00151F4A">
      <w:pPr>
        <w:spacing w:line="276" w:lineRule="auto"/>
        <w:rPr>
          <w:sz w:val="28"/>
          <w:szCs w:val="28"/>
        </w:rPr>
      </w:pPr>
      <w:r>
        <w:rPr>
          <w:sz w:val="28"/>
          <w:szCs w:val="28"/>
        </w:rPr>
        <w:t xml:space="preserve">        - </w:t>
      </w:r>
      <w:r w:rsidRPr="00306DB5">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 xml:space="preserve"> (водоснабжение)169,076 тыс. руб. (45 % от плана).</w:t>
      </w:r>
    </w:p>
    <w:p w:rsidR="004E7E1C" w:rsidRDefault="004E7E1C" w:rsidP="00151F4A">
      <w:pPr>
        <w:spacing w:line="276" w:lineRule="auto"/>
        <w:rPr>
          <w:sz w:val="28"/>
          <w:szCs w:val="28"/>
        </w:rPr>
      </w:pPr>
      <w:r>
        <w:rPr>
          <w:sz w:val="28"/>
          <w:szCs w:val="28"/>
        </w:rPr>
        <w:t xml:space="preserve">       - </w:t>
      </w:r>
      <w:r w:rsidRPr="00754099">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sz w:val="28"/>
          <w:szCs w:val="28"/>
        </w:rPr>
        <w:t xml:space="preserve"> 0,216 тыс. руб.</w:t>
      </w:r>
    </w:p>
    <w:p w:rsidR="004E7E1C" w:rsidRPr="00854779" w:rsidRDefault="004E7E1C" w:rsidP="00151F4A">
      <w:pPr>
        <w:spacing w:line="276" w:lineRule="auto"/>
        <w:rPr>
          <w:sz w:val="28"/>
          <w:szCs w:val="28"/>
        </w:rPr>
      </w:pPr>
      <w:r w:rsidRPr="006E6BA2">
        <w:rPr>
          <w:sz w:val="28"/>
          <w:szCs w:val="28"/>
        </w:rPr>
        <w:t>Дотации бюджетам сельских поселений на поддержку мер по обеспечению сбалансированности бюджетов</w:t>
      </w:r>
      <w:r>
        <w:rPr>
          <w:sz w:val="28"/>
          <w:szCs w:val="28"/>
        </w:rPr>
        <w:t xml:space="preserve"> (Покупка автомобиля) 585,0 тыс. руб. (100 % от плана).</w:t>
      </w:r>
    </w:p>
    <w:p w:rsidR="004E7E1C" w:rsidRPr="00E87F36" w:rsidRDefault="004E7E1C" w:rsidP="00151F4A">
      <w:pPr>
        <w:spacing w:line="276" w:lineRule="auto"/>
        <w:rPr>
          <w:sz w:val="28"/>
          <w:szCs w:val="28"/>
        </w:rPr>
      </w:pPr>
      <w:r w:rsidRPr="00E87F36">
        <w:rPr>
          <w:sz w:val="28"/>
          <w:szCs w:val="28"/>
        </w:rPr>
        <w:t xml:space="preserve">Полученные средства бюджета </w:t>
      </w:r>
      <w:r>
        <w:rPr>
          <w:sz w:val="28"/>
          <w:szCs w:val="28"/>
        </w:rPr>
        <w:t xml:space="preserve">Котовского сельского поселения </w:t>
      </w:r>
      <w:r w:rsidRPr="00E87F36">
        <w:rPr>
          <w:sz w:val="28"/>
          <w:szCs w:val="28"/>
        </w:rPr>
        <w:t>Урюпинского муниципального района направлены на:</w:t>
      </w:r>
    </w:p>
    <w:p w:rsidR="004E7E1C" w:rsidRPr="004116FB" w:rsidRDefault="004E7E1C" w:rsidP="004116FB">
      <w:pPr>
        <w:pStyle w:val="ListParagraph"/>
        <w:numPr>
          <w:ilvl w:val="0"/>
          <w:numId w:val="3"/>
        </w:numPr>
        <w:spacing w:line="276" w:lineRule="auto"/>
        <w:jc w:val="left"/>
        <w:rPr>
          <w:sz w:val="28"/>
          <w:szCs w:val="28"/>
        </w:rPr>
      </w:pPr>
      <w:r w:rsidRPr="004116FB">
        <w:rPr>
          <w:sz w:val="28"/>
          <w:szCs w:val="28"/>
        </w:rPr>
        <w:t>01 02, 01 04 общегосударственные вопросы в сумме 2602,682 тыс. руб. (98% от плана); в т. ч.: покупка автомобиля 546,040 тыс. руб.,</w:t>
      </w:r>
      <w:r>
        <w:rPr>
          <w:sz w:val="28"/>
          <w:szCs w:val="28"/>
        </w:rPr>
        <w:t xml:space="preserve"> </w:t>
      </w:r>
      <w:r w:rsidRPr="004116FB">
        <w:rPr>
          <w:sz w:val="28"/>
          <w:szCs w:val="28"/>
        </w:rPr>
        <w:t xml:space="preserve">оплата электроэнергии на нужды администрации 51,0 тыс. руб., </w:t>
      </w:r>
      <w:r>
        <w:rPr>
          <w:sz w:val="28"/>
          <w:szCs w:val="28"/>
        </w:rPr>
        <w:t xml:space="preserve">покупка бензина для автотранспорта администрации 50,0 тыс. руб., покупка колес на автомобиль Нива </w:t>
      </w:r>
      <w:r w:rsidRPr="00B22EC5">
        <w:rPr>
          <w:sz w:val="28"/>
          <w:szCs w:val="28"/>
        </w:rPr>
        <w:t>19</w:t>
      </w:r>
      <w:r>
        <w:rPr>
          <w:sz w:val="28"/>
          <w:szCs w:val="28"/>
        </w:rPr>
        <w:t>,</w:t>
      </w:r>
      <w:r w:rsidRPr="00B22EC5">
        <w:rPr>
          <w:sz w:val="28"/>
          <w:szCs w:val="28"/>
        </w:rPr>
        <w:t xml:space="preserve">960 </w:t>
      </w:r>
      <w:r>
        <w:rPr>
          <w:sz w:val="28"/>
          <w:szCs w:val="28"/>
        </w:rPr>
        <w:t>тыс. руб., обслуживание и программное обеспечение 21,400 тыс. руб., вывоз мусора 6,0 тыс. руб., обслуживание пожарной сигнализации 6,0 тыс. руб.,</w:t>
      </w:r>
    </w:p>
    <w:p w:rsidR="004E7E1C" w:rsidRDefault="004E7E1C" w:rsidP="00151F4A">
      <w:pPr>
        <w:spacing w:line="276" w:lineRule="auto"/>
        <w:rPr>
          <w:sz w:val="28"/>
          <w:szCs w:val="28"/>
        </w:rPr>
      </w:pPr>
      <w:r>
        <w:rPr>
          <w:sz w:val="28"/>
          <w:szCs w:val="28"/>
        </w:rPr>
        <w:t xml:space="preserve">        2) </w:t>
      </w:r>
      <w:r w:rsidRPr="00303EEA">
        <w:rPr>
          <w:sz w:val="28"/>
          <w:szCs w:val="28"/>
        </w:rPr>
        <w:t xml:space="preserve">на организационное обеспечение деятельности административной комиссии в сумме </w:t>
      </w:r>
      <w:r>
        <w:rPr>
          <w:sz w:val="28"/>
          <w:szCs w:val="28"/>
        </w:rPr>
        <w:t>2,9</w:t>
      </w:r>
      <w:r w:rsidRPr="00303EEA">
        <w:rPr>
          <w:sz w:val="28"/>
          <w:szCs w:val="28"/>
        </w:rPr>
        <w:t xml:space="preserve"> тыс. руб. (</w:t>
      </w:r>
      <w:r>
        <w:rPr>
          <w:sz w:val="28"/>
          <w:szCs w:val="28"/>
        </w:rPr>
        <w:t>100</w:t>
      </w:r>
      <w:r w:rsidRPr="00303EEA">
        <w:rPr>
          <w:sz w:val="28"/>
          <w:szCs w:val="28"/>
        </w:rPr>
        <w:t>,0 % от плана);</w:t>
      </w:r>
    </w:p>
    <w:p w:rsidR="004E7E1C" w:rsidRDefault="004E7E1C" w:rsidP="00151F4A">
      <w:pPr>
        <w:spacing w:line="276" w:lineRule="auto"/>
        <w:rPr>
          <w:sz w:val="28"/>
          <w:szCs w:val="28"/>
        </w:rPr>
      </w:pPr>
      <w:r>
        <w:rPr>
          <w:sz w:val="28"/>
          <w:szCs w:val="28"/>
        </w:rPr>
        <w:t xml:space="preserve">        3) Уплата налога на имущество в сумме 7,613 тыс. руб.(100% от плана);</w:t>
      </w:r>
    </w:p>
    <w:p w:rsidR="004E7E1C" w:rsidRDefault="004E7E1C" w:rsidP="00151F4A">
      <w:pPr>
        <w:spacing w:line="276" w:lineRule="auto"/>
        <w:rPr>
          <w:sz w:val="28"/>
          <w:szCs w:val="28"/>
        </w:rPr>
      </w:pPr>
      <w:r>
        <w:rPr>
          <w:sz w:val="28"/>
          <w:szCs w:val="28"/>
        </w:rPr>
        <w:t xml:space="preserve">        4) </w:t>
      </w:r>
      <w:r w:rsidRPr="00754099">
        <w:rPr>
          <w:sz w:val="28"/>
          <w:szCs w:val="28"/>
        </w:rPr>
        <w:t>Уплата иных платежей</w:t>
      </w:r>
      <w:r>
        <w:rPr>
          <w:sz w:val="28"/>
          <w:szCs w:val="28"/>
        </w:rPr>
        <w:t xml:space="preserve"> (Пеня) 2,303 тыс. руб. (100 % от плана)</w:t>
      </w:r>
    </w:p>
    <w:p w:rsidR="004E7E1C" w:rsidRDefault="004E7E1C" w:rsidP="00151F4A">
      <w:pPr>
        <w:spacing w:line="276" w:lineRule="auto"/>
        <w:rPr>
          <w:sz w:val="28"/>
          <w:szCs w:val="28"/>
        </w:rPr>
      </w:pPr>
      <w:r>
        <w:rPr>
          <w:sz w:val="28"/>
          <w:szCs w:val="28"/>
        </w:rPr>
        <w:t xml:space="preserve">        5)</w:t>
      </w:r>
      <w:r w:rsidRPr="00754099">
        <w:rPr>
          <w:sz w:val="28"/>
          <w:szCs w:val="28"/>
        </w:rPr>
        <w:t>Иные межбюджетные трансферты</w:t>
      </w:r>
      <w:r>
        <w:rPr>
          <w:sz w:val="28"/>
          <w:szCs w:val="28"/>
        </w:rPr>
        <w:t xml:space="preserve"> (Проведение внешней проверки КСП Урюпинского муниципального района) 15,417 тыс. руб. (100 % от плана)</w:t>
      </w:r>
    </w:p>
    <w:p w:rsidR="004E7E1C" w:rsidRDefault="004E7E1C" w:rsidP="00151F4A">
      <w:pPr>
        <w:spacing w:line="276" w:lineRule="auto"/>
        <w:rPr>
          <w:sz w:val="28"/>
          <w:szCs w:val="28"/>
        </w:rPr>
      </w:pPr>
      <w:r>
        <w:rPr>
          <w:sz w:val="28"/>
          <w:szCs w:val="28"/>
        </w:rPr>
        <w:t xml:space="preserve">        6) Резервный фонд 0 тыс. руб. (0 % от плана).</w:t>
      </w:r>
    </w:p>
    <w:p w:rsidR="004E7E1C" w:rsidRDefault="004E7E1C" w:rsidP="00151F4A">
      <w:pPr>
        <w:spacing w:line="276" w:lineRule="auto"/>
        <w:rPr>
          <w:sz w:val="28"/>
          <w:szCs w:val="28"/>
        </w:rPr>
      </w:pPr>
      <w:r>
        <w:rPr>
          <w:sz w:val="28"/>
          <w:szCs w:val="28"/>
        </w:rPr>
        <w:t xml:space="preserve">        7) Членские взносы 1,486 тыс. руб. (100 % от плана)</w:t>
      </w:r>
    </w:p>
    <w:p w:rsidR="004E7E1C" w:rsidRDefault="004E7E1C" w:rsidP="00151F4A">
      <w:pPr>
        <w:spacing w:line="276" w:lineRule="auto"/>
        <w:rPr>
          <w:sz w:val="28"/>
          <w:szCs w:val="28"/>
        </w:rPr>
      </w:pPr>
      <w:r>
        <w:rPr>
          <w:sz w:val="28"/>
          <w:szCs w:val="28"/>
        </w:rPr>
        <w:t xml:space="preserve">        8) 0113 </w:t>
      </w:r>
      <w:r w:rsidRPr="006D3975">
        <w:rPr>
          <w:sz w:val="28"/>
          <w:szCs w:val="28"/>
        </w:rPr>
        <w:t>Прочая закупка товаров, работ и услуг для обеспечения государственных (муниципальных) нужд</w:t>
      </w:r>
      <w:r>
        <w:rPr>
          <w:sz w:val="28"/>
          <w:szCs w:val="28"/>
        </w:rPr>
        <w:t>0 тыс. руб. (0 % от плана)</w:t>
      </w:r>
    </w:p>
    <w:p w:rsidR="004E7E1C" w:rsidRDefault="004E7E1C" w:rsidP="00151F4A">
      <w:pPr>
        <w:spacing w:line="276" w:lineRule="auto"/>
        <w:rPr>
          <w:sz w:val="28"/>
          <w:szCs w:val="28"/>
        </w:rPr>
      </w:pPr>
      <w:r>
        <w:rPr>
          <w:sz w:val="28"/>
          <w:szCs w:val="28"/>
        </w:rPr>
        <w:t xml:space="preserve">        9) </w:t>
      </w:r>
      <w:r w:rsidRPr="00303EEA">
        <w:rPr>
          <w:sz w:val="28"/>
          <w:szCs w:val="28"/>
        </w:rPr>
        <w:t xml:space="preserve">на </w:t>
      </w:r>
      <w:r>
        <w:rPr>
          <w:sz w:val="28"/>
          <w:szCs w:val="28"/>
        </w:rPr>
        <w:t>осуществление первичного воинского учета</w:t>
      </w:r>
      <w:r w:rsidRPr="00303EEA">
        <w:rPr>
          <w:sz w:val="28"/>
          <w:szCs w:val="28"/>
        </w:rPr>
        <w:t xml:space="preserve"> в сумме</w:t>
      </w:r>
      <w:r>
        <w:rPr>
          <w:sz w:val="28"/>
          <w:szCs w:val="28"/>
        </w:rPr>
        <w:t>60,700 тыс. руб.  (100 % от плана)</w:t>
      </w:r>
    </w:p>
    <w:p w:rsidR="004E7E1C" w:rsidRDefault="004E7E1C" w:rsidP="00151F4A">
      <w:pPr>
        <w:spacing w:line="276" w:lineRule="auto"/>
        <w:rPr>
          <w:sz w:val="28"/>
          <w:szCs w:val="28"/>
        </w:rPr>
      </w:pPr>
      <w:r>
        <w:rPr>
          <w:sz w:val="28"/>
          <w:szCs w:val="28"/>
        </w:rPr>
        <w:t xml:space="preserve">       10) Противопожарная безопасность (опашка территории)7,500 тыс. руб.(100 % от плана)</w:t>
      </w:r>
    </w:p>
    <w:p w:rsidR="004E7E1C" w:rsidRPr="00E87F36" w:rsidRDefault="004E7E1C" w:rsidP="00151F4A">
      <w:pPr>
        <w:spacing w:line="276" w:lineRule="auto"/>
        <w:rPr>
          <w:sz w:val="28"/>
          <w:szCs w:val="28"/>
        </w:rPr>
      </w:pPr>
      <w:r>
        <w:rPr>
          <w:sz w:val="28"/>
          <w:szCs w:val="28"/>
        </w:rPr>
        <w:t xml:space="preserve">       11) Содержание дорог (Дорожный фонд) 1508,482 тыс. руб. (64,45 % от плана), в том числе ремонт искусственных сооружений на дороге 18,0 тыс. руб., расчистка дорог от снега 199,878 тыс. руб., грейдирование дорог Котовского сельского поселения 271,0 тыс. руб., покупка плит для ремонта дороги 897,300 тыс. руб.</w:t>
      </w:r>
    </w:p>
    <w:p w:rsidR="004E7E1C" w:rsidRPr="00E87F36" w:rsidRDefault="004E7E1C" w:rsidP="00151F4A">
      <w:pPr>
        <w:spacing w:line="276" w:lineRule="auto"/>
        <w:rPr>
          <w:sz w:val="28"/>
          <w:szCs w:val="28"/>
        </w:rPr>
      </w:pPr>
      <w:r>
        <w:rPr>
          <w:sz w:val="28"/>
          <w:szCs w:val="28"/>
        </w:rPr>
        <w:t xml:space="preserve">        12) </w:t>
      </w:r>
      <w:r w:rsidRPr="00E87F36">
        <w:rPr>
          <w:sz w:val="28"/>
          <w:szCs w:val="28"/>
        </w:rPr>
        <w:t xml:space="preserve">жилищно-коммунальное хозяйство </w:t>
      </w:r>
      <w:r w:rsidRPr="002D0BF2">
        <w:rPr>
          <w:sz w:val="28"/>
          <w:szCs w:val="28"/>
        </w:rPr>
        <w:t xml:space="preserve">в сумме </w:t>
      </w:r>
      <w:r>
        <w:rPr>
          <w:sz w:val="28"/>
          <w:szCs w:val="28"/>
        </w:rPr>
        <w:t>178,094</w:t>
      </w:r>
      <w:r w:rsidRPr="00E87F36">
        <w:rPr>
          <w:sz w:val="28"/>
          <w:szCs w:val="28"/>
        </w:rPr>
        <w:t xml:space="preserve"> тыс. руб.</w:t>
      </w:r>
      <w:r>
        <w:rPr>
          <w:sz w:val="28"/>
          <w:szCs w:val="28"/>
        </w:rPr>
        <w:t>(66% от плана)</w:t>
      </w:r>
      <w:r w:rsidRPr="00E87F36">
        <w:rPr>
          <w:sz w:val="28"/>
          <w:szCs w:val="28"/>
        </w:rPr>
        <w:t>;</w:t>
      </w:r>
      <w:r>
        <w:rPr>
          <w:sz w:val="28"/>
          <w:szCs w:val="28"/>
        </w:rPr>
        <w:t xml:space="preserve"> ремонт водопровода 45,076 тыс. руб., ремонт частотного преобразователя 125,600 тыс. руб. </w:t>
      </w:r>
    </w:p>
    <w:p w:rsidR="004E7E1C" w:rsidRPr="00E87F36" w:rsidRDefault="004E7E1C" w:rsidP="00151F4A">
      <w:pPr>
        <w:spacing w:line="276" w:lineRule="auto"/>
        <w:rPr>
          <w:sz w:val="28"/>
          <w:szCs w:val="28"/>
        </w:rPr>
      </w:pPr>
      <w:r>
        <w:rPr>
          <w:sz w:val="28"/>
          <w:szCs w:val="28"/>
        </w:rPr>
        <w:t xml:space="preserve">        13) Благоустройство </w:t>
      </w:r>
      <w:r w:rsidRPr="002D0BF2">
        <w:rPr>
          <w:sz w:val="28"/>
          <w:szCs w:val="28"/>
        </w:rPr>
        <w:t xml:space="preserve">в сумме </w:t>
      </w:r>
      <w:r>
        <w:rPr>
          <w:sz w:val="28"/>
          <w:szCs w:val="28"/>
        </w:rPr>
        <w:t>384,921</w:t>
      </w:r>
      <w:r w:rsidRPr="00E87F36">
        <w:rPr>
          <w:sz w:val="28"/>
          <w:szCs w:val="28"/>
        </w:rPr>
        <w:t xml:space="preserve"> тыс. руб.</w:t>
      </w:r>
      <w:r>
        <w:rPr>
          <w:sz w:val="28"/>
          <w:szCs w:val="28"/>
        </w:rPr>
        <w:t>(100% от плана), в том числе на уличное освещение 306,921 тыс. руб.</w:t>
      </w:r>
      <w:r w:rsidRPr="00E87F36">
        <w:rPr>
          <w:sz w:val="28"/>
          <w:szCs w:val="28"/>
        </w:rPr>
        <w:t>;</w:t>
      </w:r>
      <w:r>
        <w:rPr>
          <w:sz w:val="28"/>
          <w:szCs w:val="28"/>
        </w:rPr>
        <w:t xml:space="preserve"> вывоз мусора 6,0 тыс. руб., проектно-сметная документация по благоустройству территории Котовского сельского поселения 72,0 тыс. руб.</w:t>
      </w:r>
    </w:p>
    <w:p w:rsidR="004E7E1C" w:rsidRDefault="004E7E1C" w:rsidP="00151F4A">
      <w:pPr>
        <w:spacing w:line="276" w:lineRule="auto"/>
        <w:rPr>
          <w:sz w:val="28"/>
          <w:szCs w:val="28"/>
        </w:rPr>
      </w:pPr>
      <w:r>
        <w:rPr>
          <w:sz w:val="28"/>
          <w:szCs w:val="28"/>
        </w:rPr>
        <w:t xml:space="preserve">       14) </w:t>
      </w:r>
      <w:r w:rsidRPr="00E87F36">
        <w:rPr>
          <w:sz w:val="28"/>
          <w:szCs w:val="28"/>
        </w:rPr>
        <w:t xml:space="preserve">культуру и кинематографию </w:t>
      </w:r>
      <w:r w:rsidRPr="002D0BF2">
        <w:rPr>
          <w:sz w:val="28"/>
          <w:szCs w:val="28"/>
        </w:rPr>
        <w:t xml:space="preserve">в сумме </w:t>
      </w:r>
      <w:r>
        <w:rPr>
          <w:sz w:val="28"/>
          <w:szCs w:val="28"/>
        </w:rPr>
        <w:t>891,786</w:t>
      </w:r>
      <w:r w:rsidRPr="00E87F36">
        <w:rPr>
          <w:sz w:val="28"/>
          <w:szCs w:val="28"/>
        </w:rPr>
        <w:t xml:space="preserve"> тыс. руб.</w:t>
      </w:r>
      <w:r>
        <w:rPr>
          <w:sz w:val="28"/>
          <w:szCs w:val="28"/>
        </w:rPr>
        <w:t>(92% от плана) в том числе на содержание библиотеки 74,916 тыс. руб. (51 % от плана)</w:t>
      </w:r>
      <w:r w:rsidRPr="00E87F36">
        <w:rPr>
          <w:sz w:val="28"/>
          <w:szCs w:val="28"/>
        </w:rPr>
        <w:t>;</w:t>
      </w:r>
    </w:p>
    <w:p w:rsidR="004E7E1C" w:rsidRDefault="004E7E1C" w:rsidP="00151F4A">
      <w:pPr>
        <w:spacing w:line="276" w:lineRule="auto"/>
        <w:rPr>
          <w:sz w:val="28"/>
          <w:szCs w:val="28"/>
        </w:rPr>
      </w:pPr>
      <w:r>
        <w:rPr>
          <w:sz w:val="28"/>
          <w:szCs w:val="28"/>
        </w:rPr>
        <w:t>вывоз мусора 6,0 тыс. руб., оплата электроэнергии 27,855 тыс. руб., обслуживание пожарной сигнализации 9,600 тыс. руб., оплата по договорам подряда (Аккомпаниатор) 53,142 тыс. руб., обслуживание и программное обеспечение 82,400 тыс. руб.</w:t>
      </w:r>
    </w:p>
    <w:p w:rsidR="004E7E1C" w:rsidRPr="00E87F36" w:rsidRDefault="004E7E1C" w:rsidP="00151F4A">
      <w:pPr>
        <w:spacing w:line="276" w:lineRule="auto"/>
        <w:rPr>
          <w:sz w:val="28"/>
          <w:szCs w:val="28"/>
        </w:rPr>
      </w:pPr>
      <w:r>
        <w:rPr>
          <w:sz w:val="28"/>
          <w:szCs w:val="28"/>
        </w:rPr>
        <w:t xml:space="preserve">        15) </w:t>
      </w:r>
      <w:r w:rsidRPr="00E87F36">
        <w:rPr>
          <w:sz w:val="28"/>
          <w:szCs w:val="28"/>
        </w:rPr>
        <w:t xml:space="preserve">социальную политику </w:t>
      </w:r>
      <w:r w:rsidRPr="002D0BF2">
        <w:rPr>
          <w:sz w:val="28"/>
          <w:szCs w:val="28"/>
        </w:rPr>
        <w:t xml:space="preserve">в сумме </w:t>
      </w:r>
      <w:r>
        <w:rPr>
          <w:sz w:val="28"/>
          <w:szCs w:val="28"/>
        </w:rPr>
        <w:t>198,247</w:t>
      </w:r>
      <w:r w:rsidRPr="00E87F36">
        <w:rPr>
          <w:sz w:val="28"/>
          <w:szCs w:val="28"/>
        </w:rPr>
        <w:t xml:space="preserve"> тыс. руб.</w:t>
      </w:r>
      <w:r>
        <w:rPr>
          <w:sz w:val="28"/>
          <w:szCs w:val="28"/>
        </w:rPr>
        <w:t>(100% от плана)</w:t>
      </w:r>
      <w:r w:rsidRPr="00E87F36">
        <w:rPr>
          <w:sz w:val="28"/>
          <w:szCs w:val="28"/>
        </w:rPr>
        <w:t>;</w:t>
      </w:r>
    </w:p>
    <w:p w:rsidR="004E7E1C" w:rsidRPr="00E87F36" w:rsidRDefault="004E7E1C" w:rsidP="00151F4A">
      <w:pPr>
        <w:spacing w:line="276" w:lineRule="auto"/>
        <w:rPr>
          <w:sz w:val="28"/>
          <w:szCs w:val="28"/>
        </w:rPr>
      </w:pPr>
      <w:r>
        <w:rPr>
          <w:sz w:val="28"/>
          <w:szCs w:val="28"/>
        </w:rPr>
        <w:t xml:space="preserve">        16) </w:t>
      </w:r>
      <w:r w:rsidRPr="00E87F36">
        <w:rPr>
          <w:sz w:val="28"/>
          <w:szCs w:val="28"/>
        </w:rPr>
        <w:t xml:space="preserve">физическую культуру и спорт </w:t>
      </w:r>
      <w:r w:rsidRPr="002D0BF2">
        <w:rPr>
          <w:sz w:val="28"/>
          <w:szCs w:val="28"/>
        </w:rPr>
        <w:t xml:space="preserve">в сумме </w:t>
      </w:r>
      <w:r>
        <w:rPr>
          <w:sz w:val="28"/>
          <w:szCs w:val="28"/>
        </w:rPr>
        <w:t>0</w:t>
      </w:r>
      <w:r w:rsidRPr="00E87F36">
        <w:rPr>
          <w:sz w:val="28"/>
          <w:szCs w:val="28"/>
        </w:rPr>
        <w:t xml:space="preserve"> тыс. руб.</w:t>
      </w:r>
      <w:r>
        <w:rPr>
          <w:sz w:val="28"/>
          <w:szCs w:val="28"/>
        </w:rPr>
        <w:t>(0% от плана)</w:t>
      </w:r>
      <w:r w:rsidRPr="00E87F36">
        <w:rPr>
          <w:sz w:val="28"/>
          <w:szCs w:val="28"/>
        </w:rPr>
        <w:t>;</w:t>
      </w:r>
    </w:p>
    <w:p w:rsidR="004E7E1C" w:rsidRDefault="004E7E1C" w:rsidP="00151F4A">
      <w:pPr>
        <w:spacing w:line="276" w:lineRule="auto"/>
        <w:rPr>
          <w:sz w:val="28"/>
          <w:szCs w:val="28"/>
        </w:rPr>
      </w:pPr>
      <w:r>
        <w:rPr>
          <w:sz w:val="28"/>
          <w:szCs w:val="28"/>
        </w:rPr>
        <w:t xml:space="preserve">        17) </w:t>
      </w:r>
      <w:r w:rsidRPr="00E87F36">
        <w:rPr>
          <w:sz w:val="28"/>
          <w:szCs w:val="28"/>
        </w:rPr>
        <w:t xml:space="preserve">средства массовой информации </w:t>
      </w:r>
      <w:r w:rsidRPr="002D0BF2">
        <w:rPr>
          <w:sz w:val="28"/>
          <w:szCs w:val="28"/>
        </w:rPr>
        <w:t xml:space="preserve">в сумме </w:t>
      </w:r>
      <w:r>
        <w:rPr>
          <w:sz w:val="28"/>
          <w:szCs w:val="28"/>
        </w:rPr>
        <w:t xml:space="preserve">3,975 тыс. </w:t>
      </w:r>
      <w:r w:rsidRPr="00E87F36">
        <w:rPr>
          <w:sz w:val="28"/>
          <w:szCs w:val="28"/>
        </w:rPr>
        <w:t>руб.</w:t>
      </w:r>
      <w:r>
        <w:rPr>
          <w:sz w:val="28"/>
          <w:szCs w:val="28"/>
        </w:rPr>
        <w:t>(100% от плана).</w:t>
      </w:r>
    </w:p>
    <w:p w:rsidR="004E7E1C" w:rsidRDefault="004E7E1C" w:rsidP="00151F4A">
      <w:pPr>
        <w:spacing w:line="276" w:lineRule="auto"/>
        <w:rPr>
          <w:sz w:val="28"/>
          <w:szCs w:val="28"/>
        </w:rPr>
      </w:pPr>
      <w:r>
        <w:rPr>
          <w:sz w:val="28"/>
          <w:szCs w:val="28"/>
        </w:rPr>
        <w:t xml:space="preserve">        В соответствии с Бюджетным кодексом Российской Федерации в бюджете Котовского сельского поселения Урюпинского муниципального района на 2017 год предусмотрен резервный фонд администрации Котовского сельского поселения Урюпинского муниципального района в размере 1,0 тыс. рублей. По состоянию на 31 января 2017 года расходование средств резервного фонда не производилось.</w:t>
      </w:r>
    </w:p>
    <w:p w:rsidR="004E7E1C" w:rsidRDefault="004E7E1C" w:rsidP="00151F4A">
      <w:pPr>
        <w:spacing w:line="276" w:lineRule="auto"/>
        <w:ind w:firstLine="720"/>
        <w:jc w:val="right"/>
        <w:rPr>
          <w:sz w:val="28"/>
          <w:szCs w:val="28"/>
        </w:rPr>
      </w:pPr>
    </w:p>
    <w:p w:rsidR="004E7E1C" w:rsidRDefault="004E7E1C" w:rsidP="00151F4A">
      <w:pPr>
        <w:spacing w:line="276" w:lineRule="auto"/>
        <w:ind w:firstLine="720"/>
        <w:jc w:val="right"/>
        <w:rPr>
          <w:sz w:val="28"/>
          <w:szCs w:val="28"/>
        </w:rPr>
      </w:pPr>
    </w:p>
    <w:p w:rsidR="004E7E1C" w:rsidRDefault="004E7E1C" w:rsidP="00151F4A">
      <w:pPr>
        <w:spacing w:line="276" w:lineRule="auto"/>
        <w:ind w:firstLine="720"/>
        <w:jc w:val="right"/>
        <w:rPr>
          <w:sz w:val="28"/>
          <w:szCs w:val="28"/>
        </w:rPr>
      </w:pPr>
    </w:p>
    <w:p w:rsidR="004E7E1C" w:rsidRDefault="004E7E1C" w:rsidP="00151F4A">
      <w:pPr>
        <w:spacing w:line="276" w:lineRule="auto"/>
        <w:ind w:firstLine="720"/>
        <w:jc w:val="right"/>
        <w:rPr>
          <w:sz w:val="28"/>
          <w:szCs w:val="28"/>
        </w:rPr>
      </w:pPr>
    </w:p>
    <w:p w:rsidR="004E7E1C" w:rsidRDefault="004E7E1C" w:rsidP="00151F4A">
      <w:pPr>
        <w:spacing w:line="276" w:lineRule="auto"/>
        <w:ind w:firstLine="720"/>
        <w:jc w:val="right"/>
        <w:rPr>
          <w:sz w:val="28"/>
          <w:szCs w:val="28"/>
        </w:rPr>
      </w:pPr>
    </w:p>
    <w:p w:rsidR="004E7E1C" w:rsidRPr="001603FF" w:rsidRDefault="004E7E1C" w:rsidP="00151F4A">
      <w:pPr>
        <w:spacing w:line="276" w:lineRule="auto"/>
        <w:ind w:firstLine="720"/>
        <w:jc w:val="right"/>
      </w:pPr>
      <w:r>
        <w:t xml:space="preserve">Главный бухгалтер </w:t>
      </w:r>
      <w:r w:rsidRPr="001603FF">
        <w:t>администрации</w:t>
      </w:r>
      <w:r>
        <w:t xml:space="preserve">      Котовского сельского поселения</w:t>
      </w:r>
    </w:p>
    <w:p w:rsidR="004E7E1C" w:rsidRPr="001603FF" w:rsidRDefault="004E7E1C" w:rsidP="00151F4A">
      <w:pPr>
        <w:spacing w:line="276" w:lineRule="auto"/>
        <w:ind w:firstLine="720"/>
        <w:jc w:val="right"/>
      </w:pPr>
      <w:r w:rsidRPr="001603FF">
        <w:t>Урюпинского муниципального района</w:t>
      </w:r>
    </w:p>
    <w:p w:rsidR="004E7E1C" w:rsidRPr="0030602D" w:rsidRDefault="004E7E1C" w:rsidP="0030602D">
      <w:pPr>
        <w:spacing w:line="276" w:lineRule="auto"/>
        <w:jc w:val="right"/>
      </w:pPr>
      <w:r w:rsidRPr="0030602D">
        <w:t>Уварова Ю.А.</w:t>
      </w:r>
    </w:p>
    <w:p w:rsidR="004E7E1C" w:rsidRDefault="004E7E1C" w:rsidP="00151F4A">
      <w:pPr>
        <w:spacing w:line="276" w:lineRule="auto"/>
        <w:rPr>
          <w:b/>
          <w:bCs/>
          <w:sz w:val="28"/>
          <w:szCs w:val="28"/>
        </w:rPr>
      </w:pPr>
    </w:p>
    <w:p w:rsidR="004E7E1C" w:rsidRDefault="004E7E1C" w:rsidP="00151F4A">
      <w:pPr>
        <w:spacing w:line="276" w:lineRule="auto"/>
        <w:rPr>
          <w:b/>
          <w:bCs/>
          <w:sz w:val="28"/>
          <w:szCs w:val="28"/>
        </w:rPr>
      </w:pPr>
    </w:p>
    <w:p w:rsidR="004E7E1C" w:rsidRDefault="004E7E1C" w:rsidP="00151F4A">
      <w:pPr>
        <w:spacing w:line="276" w:lineRule="auto"/>
      </w:pPr>
    </w:p>
    <w:p w:rsidR="004E7E1C" w:rsidRDefault="004E7E1C" w:rsidP="00151F4A">
      <w:pPr>
        <w:spacing w:line="276" w:lineRule="auto"/>
      </w:pPr>
    </w:p>
    <w:sectPr w:rsidR="004E7E1C" w:rsidSect="00705995">
      <w:pgSz w:w="11906" w:h="16838"/>
      <w:pgMar w:top="720" w:right="720" w:bottom="72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42C"/>
    <w:multiLevelType w:val="hybridMultilevel"/>
    <w:tmpl w:val="1188033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21630FC8"/>
    <w:multiLevelType w:val="hybridMultilevel"/>
    <w:tmpl w:val="D7CEA17E"/>
    <w:lvl w:ilvl="0" w:tplc="29E8FB78">
      <w:start w:val="1"/>
      <w:numFmt w:val="decimal"/>
      <w:lvlText w:val="%1)"/>
      <w:lvlJc w:val="left"/>
      <w:pPr>
        <w:ind w:left="1069"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2">
    <w:nsid w:val="57872E36"/>
    <w:multiLevelType w:val="hybridMultilevel"/>
    <w:tmpl w:val="F6027358"/>
    <w:lvl w:ilvl="0" w:tplc="29E8FB7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B2E"/>
    <w:rsid w:val="0000473F"/>
    <w:rsid w:val="00006F9A"/>
    <w:rsid w:val="00007027"/>
    <w:rsid w:val="0000796D"/>
    <w:rsid w:val="0001190E"/>
    <w:rsid w:val="0001314D"/>
    <w:rsid w:val="00013421"/>
    <w:rsid w:val="000178BE"/>
    <w:rsid w:val="00024ECA"/>
    <w:rsid w:val="0003084D"/>
    <w:rsid w:val="000342CD"/>
    <w:rsid w:val="00035AEC"/>
    <w:rsid w:val="00037294"/>
    <w:rsid w:val="00045A0A"/>
    <w:rsid w:val="00045CF2"/>
    <w:rsid w:val="00047F83"/>
    <w:rsid w:val="00081601"/>
    <w:rsid w:val="00082B2C"/>
    <w:rsid w:val="00083EC6"/>
    <w:rsid w:val="00097532"/>
    <w:rsid w:val="000A0B23"/>
    <w:rsid w:val="000A5107"/>
    <w:rsid w:val="000A77B8"/>
    <w:rsid w:val="000C5B57"/>
    <w:rsid w:val="000C7957"/>
    <w:rsid w:val="000D1BA7"/>
    <w:rsid w:val="000D406A"/>
    <w:rsid w:val="000E27BB"/>
    <w:rsid w:val="000F0899"/>
    <w:rsid w:val="001004E9"/>
    <w:rsid w:val="00103A96"/>
    <w:rsid w:val="00107C6D"/>
    <w:rsid w:val="00114C70"/>
    <w:rsid w:val="00120721"/>
    <w:rsid w:val="00124CE3"/>
    <w:rsid w:val="00151F4A"/>
    <w:rsid w:val="001603FF"/>
    <w:rsid w:val="00163D1E"/>
    <w:rsid w:val="001668CC"/>
    <w:rsid w:val="00166A3D"/>
    <w:rsid w:val="00170B2E"/>
    <w:rsid w:val="0017455C"/>
    <w:rsid w:val="00176F05"/>
    <w:rsid w:val="00182162"/>
    <w:rsid w:val="00192518"/>
    <w:rsid w:val="00192555"/>
    <w:rsid w:val="00196FE2"/>
    <w:rsid w:val="001A1CA0"/>
    <w:rsid w:val="001A5E68"/>
    <w:rsid w:val="001B2029"/>
    <w:rsid w:val="001B2F83"/>
    <w:rsid w:val="001C2093"/>
    <w:rsid w:val="001C3EF2"/>
    <w:rsid w:val="001C4B86"/>
    <w:rsid w:val="001C5C2C"/>
    <w:rsid w:val="001D3E2B"/>
    <w:rsid w:val="001E2000"/>
    <w:rsid w:val="00201CAF"/>
    <w:rsid w:val="00210F17"/>
    <w:rsid w:val="0021530A"/>
    <w:rsid w:val="00217769"/>
    <w:rsid w:val="00231750"/>
    <w:rsid w:val="002342DF"/>
    <w:rsid w:val="00252554"/>
    <w:rsid w:val="0026571B"/>
    <w:rsid w:val="00275A00"/>
    <w:rsid w:val="00284286"/>
    <w:rsid w:val="002A0AF1"/>
    <w:rsid w:val="002A3BD4"/>
    <w:rsid w:val="002A6B2F"/>
    <w:rsid w:val="002B4FF3"/>
    <w:rsid w:val="002D0BF2"/>
    <w:rsid w:val="002D1786"/>
    <w:rsid w:val="002D4704"/>
    <w:rsid w:val="002E05B5"/>
    <w:rsid w:val="002F0DE9"/>
    <w:rsid w:val="002F3B57"/>
    <w:rsid w:val="002F6727"/>
    <w:rsid w:val="00303EEA"/>
    <w:rsid w:val="00304E82"/>
    <w:rsid w:val="0030602D"/>
    <w:rsid w:val="003064DD"/>
    <w:rsid w:val="00306DB5"/>
    <w:rsid w:val="003115F8"/>
    <w:rsid w:val="0031641A"/>
    <w:rsid w:val="003259D6"/>
    <w:rsid w:val="00340D0F"/>
    <w:rsid w:val="00342574"/>
    <w:rsid w:val="00346934"/>
    <w:rsid w:val="00347590"/>
    <w:rsid w:val="003528D7"/>
    <w:rsid w:val="003568B0"/>
    <w:rsid w:val="00377EAB"/>
    <w:rsid w:val="00386118"/>
    <w:rsid w:val="00386FC1"/>
    <w:rsid w:val="003D2270"/>
    <w:rsid w:val="003D5B21"/>
    <w:rsid w:val="003D6265"/>
    <w:rsid w:val="003E3098"/>
    <w:rsid w:val="003E34FE"/>
    <w:rsid w:val="003F5BA5"/>
    <w:rsid w:val="00404213"/>
    <w:rsid w:val="004116FB"/>
    <w:rsid w:val="00412873"/>
    <w:rsid w:val="00415712"/>
    <w:rsid w:val="00425E85"/>
    <w:rsid w:val="00435B36"/>
    <w:rsid w:val="004463AD"/>
    <w:rsid w:val="00446798"/>
    <w:rsid w:val="00451ED2"/>
    <w:rsid w:val="004603C6"/>
    <w:rsid w:val="00461F50"/>
    <w:rsid w:val="004638F0"/>
    <w:rsid w:val="004677C5"/>
    <w:rsid w:val="0048628C"/>
    <w:rsid w:val="004946D1"/>
    <w:rsid w:val="004A4B35"/>
    <w:rsid w:val="004B0916"/>
    <w:rsid w:val="004B28DE"/>
    <w:rsid w:val="004B4AFF"/>
    <w:rsid w:val="004B7744"/>
    <w:rsid w:val="004C355F"/>
    <w:rsid w:val="004C4D78"/>
    <w:rsid w:val="004D116F"/>
    <w:rsid w:val="004D204E"/>
    <w:rsid w:val="004E77E8"/>
    <w:rsid w:val="004E7E1C"/>
    <w:rsid w:val="004F0954"/>
    <w:rsid w:val="005122DE"/>
    <w:rsid w:val="00520BE7"/>
    <w:rsid w:val="005214D4"/>
    <w:rsid w:val="00531CD1"/>
    <w:rsid w:val="00533A7D"/>
    <w:rsid w:val="005347F3"/>
    <w:rsid w:val="0054097D"/>
    <w:rsid w:val="00561C17"/>
    <w:rsid w:val="005638E2"/>
    <w:rsid w:val="00571377"/>
    <w:rsid w:val="005718D3"/>
    <w:rsid w:val="00576E5E"/>
    <w:rsid w:val="00581178"/>
    <w:rsid w:val="00581854"/>
    <w:rsid w:val="00587793"/>
    <w:rsid w:val="00591B0D"/>
    <w:rsid w:val="0059525A"/>
    <w:rsid w:val="0059622C"/>
    <w:rsid w:val="005A0F14"/>
    <w:rsid w:val="005A6869"/>
    <w:rsid w:val="005B421F"/>
    <w:rsid w:val="005B60AE"/>
    <w:rsid w:val="005B7ABF"/>
    <w:rsid w:val="005D2F31"/>
    <w:rsid w:val="005D48CA"/>
    <w:rsid w:val="005D6513"/>
    <w:rsid w:val="005F02D7"/>
    <w:rsid w:val="00602899"/>
    <w:rsid w:val="00607235"/>
    <w:rsid w:val="006116D0"/>
    <w:rsid w:val="0062600A"/>
    <w:rsid w:val="0064234F"/>
    <w:rsid w:val="00650CEF"/>
    <w:rsid w:val="006521F6"/>
    <w:rsid w:val="00654A1D"/>
    <w:rsid w:val="0065539F"/>
    <w:rsid w:val="006622A6"/>
    <w:rsid w:val="00664F98"/>
    <w:rsid w:val="00676922"/>
    <w:rsid w:val="006933B4"/>
    <w:rsid w:val="006A14AE"/>
    <w:rsid w:val="006A509C"/>
    <w:rsid w:val="006A5C94"/>
    <w:rsid w:val="006B6F51"/>
    <w:rsid w:val="006C07D0"/>
    <w:rsid w:val="006C25BF"/>
    <w:rsid w:val="006C39DC"/>
    <w:rsid w:val="006D1C28"/>
    <w:rsid w:val="006D3975"/>
    <w:rsid w:val="006E07FA"/>
    <w:rsid w:val="006E345E"/>
    <w:rsid w:val="006E6BA2"/>
    <w:rsid w:val="006E7D74"/>
    <w:rsid w:val="00701D7B"/>
    <w:rsid w:val="00703DCA"/>
    <w:rsid w:val="00705995"/>
    <w:rsid w:val="00705F12"/>
    <w:rsid w:val="007208E7"/>
    <w:rsid w:val="00725953"/>
    <w:rsid w:val="00725B75"/>
    <w:rsid w:val="00732006"/>
    <w:rsid w:val="00740100"/>
    <w:rsid w:val="00741AFE"/>
    <w:rsid w:val="00754099"/>
    <w:rsid w:val="00756AE9"/>
    <w:rsid w:val="00764029"/>
    <w:rsid w:val="007659C0"/>
    <w:rsid w:val="007726EC"/>
    <w:rsid w:val="007751F4"/>
    <w:rsid w:val="00782B6D"/>
    <w:rsid w:val="00782FF2"/>
    <w:rsid w:val="0078327F"/>
    <w:rsid w:val="00790822"/>
    <w:rsid w:val="007924D5"/>
    <w:rsid w:val="0079269E"/>
    <w:rsid w:val="00796428"/>
    <w:rsid w:val="007A3508"/>
    <w:rsid w:val="007B0243"/>
    <w:rsid w:val="007B5621"/>
    <w:rsid w:val="007C2ED9"/>
    <w:rsid w:val="007C7975"/>
    <w:rsid w:val="007E53E3"/>
    <w:rsid w:val="007F655E"/>
    <w:rsid w:val="00801FCE"/>
    <w:rsid w:val="00814287"/>
    <w:rsid w:val="00816862"/>
    <w:rsid w:val="00820AB3"/>
    <w:rsid w:val="00825E1A"/>
    <w:rsid w:val="00834434"/>
    <w:rsid w:val="008362E1"/>
    <w:rsid w:val="00852C27"/>
    <w:rsid w:val="00854779"/>
    <w:rsid w:val="00860394"/>
    <w:rsid w:val="00862F07"/>
    <w:rsid w:val="00865FC8"/>
    <w:rsid w:val="0086683C"/>
    <w:rsid w:val="0087035E"/>
    <w:rsid w:val="00874763"/>
    <w:rsid w:val="008756CE"/>
    <w:rsid w:val="00875996"/>
    <w:rsid w:val="008779C7"/>
    <w:rsid w:val="008823A3"/>
    <w:rsid w:val="00884703"/>
    <w:rsid w:val="00884DEE"/>
    <w:rsid w:val="008851B0"/>
    <w:rsid w:val="00896C18"/>
    <w:rsid w:val="008A7D68"/>
    <w:rsid w:val="008B5EC5"/>
    <w:rsid w:val="008C3773"/>
    <w:rsid w:val="008D0838"/>
    <w:rsid w:val="008E01ED"/>
    <w:rsid w:val="008E74DB"/>
    <w:rsid w:val="008F2514"/>
    <w:rsid w:val="008F59FA"/>
    <w:rsid w:val="00901638"/>
    <w:rsid w:val="00905E24"/>
    <w:rsid w:val="0091683C"/>
    <w:rsid w:val="009274D9"/>
    <w:rsid w:val="00950AC8"/>
    <w:rsid w:val="00955027"/>
    <w:rsid w:val="00967C56"/>
    <w:rsid w:val="009710C8"/>
    <w:rsid w:val="00971783"/>
    <w:rsid w:val="00972264"/>
    <w:rsid w:val="00990DA8"/>
    <w:rsid w:val="00991435"/>
    <w:rsid w:val="009949D2"/>
    <w:rsid w:val="009966E0"/>
    <w:rsid w:val="00997A53"/>
    <w:rsid w:val="009B4336"/>
    <w:rsid w:val="009D1EED"/>
    <w:rsid w:val="009D7ADD"/>
    <w:rsid w:val="009E6A72"/>
    <w:rsid w:val="009F3CAA"/>
    <w:rsid w:val="00A00520"/>
    <w:rsid w:val="00A01BE1"/>
    <w:rsid w:val="00A07614"/>
    <w:rsid w:val="00A11F7F"/>
    <w:rsid w:val="00A1284C"/>
    <w:rsid w:val="00A14FDB"/>
    <w:rsid w:val="00A16AF8"/>
    <w:rsid w:val="00A322E1"/>
    <w:rsid w:val="00A349BF"/>
    <w:rsid w:val="00A43566"/>
    <w:rsid w:val="00A501C0"/>
    <w:rsid w:val="00A526B4"/>
    <w:rsid w:val="00A56CE7"/>
    <w:rsid w:val="00A61E7B"/>
    <w:rsid w:val="00A630D7"/>
    <w:rsid w:val="00A6754D"/>
    <w:rsid w:val="00A836D3"/>
    <w:rsid w:val="00A94515"/>
    <w:rsid w:val="00AA25BC"/>
    <w:rsid w:val="00AA2A1D"/>
    <w:rsid w:val="00AB5406"/>
    <w:rsid w:val="00AB7F98"/>
    <w:rsid w:val="00AC05BC"/>
    <w:rsid w:val="00AC062B"/>
    <w:rsid w:val="00AC0BE4"/>
    <w:rsid w:val="00AC5230"/>
    <w:rsid w:val="00AD22EF"/>
    <w:rsid w:val="00AF627B"/>
    <w:rsid w:val="00B103A0"/>
    <w:rsid w:val="00B13A64"/>
    <w:rsid w:val="00B1562E"/>
    <w:rsid w:val="00B22EC5"/>
    <w:rsid w:val="00B234B5"/>
    <w:rsid w:val="00B317FD"/>
    <w:rsid w:val="00B31B70"/>
    <w:rsid w:val="00B334CA"/>
    <w:rsid w:val="00B43C72"/>
    <w:rsid w:val="00B54C72"/>
    <w:rsid w:val="00B55F90"/>
    <w:rsid w:val="00B6490F"/>
    <w:rsid w:val="00B74629"/>
    <w:rsid w:val="00B760A4"/>
    <w:rsid w:val="00B82AF4"/>
    <w:rsid w:val="00B83196"/>
    <w:rsid w:val="00B91221"/>
    <w:rsid w:val="00B912AF"/>
    <w:rsid w:val="00BA3B3D"/>
    <w:rsid w:val="00BB5158"/>
    <w:rsid w:val="00BB73E1"/>
    <w:rsid w:val="00BC37E4"/>
    <w:rsid w:val="00BD1BAB"/>
    <w:rsid w:val="00BE6105"/>
    <w:rsid w:val="00BF35A5"/>
    <w:rsid w:val="00BF3814"/>
    <w:rsid w:val="00BF46AF"/>
    <w:rsid w:val="00BF65DE"/>
    <w:rsid w:val="00C00EF8"/>
    <w:rsid w:val="00C06909"/>
    <w:rsid w:val="00C07F35"/>
    <w:rsid w:val="00C12A7B"/>
    <w:rsid w:val="00C13E9D"/>
    <w:rsid w:val="00C14BFA"/>
    <w:rsid w:val="00C14D5B"/>
    <w:rsid w:val="00C20DE3"/>
    <w:rsid w:val="00C303BA"/>
    <w:rsid w:val="00C31A36"/>
    <w:rsid w:val="00C54518"/>
    <w:rsid w:val="00C65BC4"/>
    <w:rsid w:val="00C66A63"/>
    <w:rsid w:val="00C73F6B"/>
    <w:rsid w:val="00C773B1"/>
    <w:rsid w:val="00C91E89"/>
    <w:rsid w:val="00C96CFA"/>
    <w:rsid w:val="00CA0095"/>
    <w:rsid w:val="00CA17B8"/>
    <w:rsid w:val="00CA6880"/>
    <w:rsid w:val="00CB0C14"/>
    <w:rsid w:val="00CB1737"/>
    <w:rsid w:val="00CB30F0"/>
    <w:rsid w:val="00CB6EE4"/>
    <w:rsid w:val="00CC598F"/>
    <w:rsid w:val="00CD05E4"/>
    <w:rsid w:val="00CD40D9"/>
    <w:rsid w:val="00CE09FC"/>
    <w:rsid w:val="00CE7D29"/>
    <w:rsid w:val="00CF2924"/>
    <w:rsid w:val="00D026C5"/>
    <w:rsid w:val="00D03C71"/>
    <w:rsid w:val="00D042F5"/>
    <w:rsid w:val="00D075AE"/>
    <w:rsid w:val="00D10D8C"/>
    <w:rsid w:val="00D127DD"/>
    <w:rsid w:val="00D3283F"/>
    <w:rsid w:val="00D3646D"/>
    <w:rsid w:val="00D411C0"/>
    <w:rsid w:val="00D42550"/>
    <w:rsid w:val="00D601A0"/>
    <w:rsid w:val="00D678A3"/>
    <w:rsid w:val="00D70BBA"/>
    <w:rsid w:val="00D725AE"/>
    <w:rsid w:val="00D726D0"/>
    <w:rsid w:val="00D80CA7"/>
    <w:rsid w:val="00D854BD"/>
    <w:rsid w:val="00D862C0"/>
    <w:rsid w:val="00D86C11"/>
    <w:rsid w:val="00D935E5"/>
    <w:rsid w:val="00DA3D72"/>
    <w:rsid w:val="00DA55FC"/>
    <w:rsid w:val="00DB0B4A"/>
    <w:rsid w:val="00DB28D1"/>
    <w:rsid w:val="00DB521C"/>
    <w:rsid w:val="00DB782A"/>
    <w:rsid w:val="00DC3B15"/>
    <w:rsid w:val="00DD0B03"/>
    <w:rsid w:val="00DD5234"/>
    <w:rsid w:val="00DE4BEB"/>
    <w:rsid w:val="00DF322B"/>
    <w:rsid w:val="00DF4BEE"/>
    <w:rsid w:val="00E02643"/>
    <w:rsid w:val="00E03D0F"/>
    <w:rsid w:val="00E11DD4"/>
    <w:rsid w:val="00E142F5"/>
    <w:rsid w:val="00E158BD"/>
    <w:rsid w:val="00E17F64"/>
    <w:rsid w:val="00E20C70"/>
    <w:rsid w:val="00E217E1"/>
    <w:rsid w:val="00E22D33"/>
    <w:rsid w:val="00E30CCE"/>
    <w:rsid w:val="00E3729A"/>
    <w:rsid w:val="00E41E9A"/>
    <w:rsid w:val="00E46585"/>
    <w:rsid w:val="00E512C0"/>
    <w:rsid w:val="00E54EC1"/>
    <w:rsid w:val="00E56EA1"/>
    <w:rsid w:val="00E6596F"/>
    <w:rsid w:val="00E75DE5"/>
    <w:rsid w:val="00E87F36"/>
    <w:rsid w:val="00EA2B63"/>
    <w:rsid w:val="00EB486A"/>
    <w:rsid w:val="00EB6C1D"/>
    <w:rsid w:val="00EC0961"/>
    <w:rsid w:val="00EC3D39"/>
    <w:rsid w:val="00EC4957"/>
    <w:rsid w:val="00EE7315"/>
    <w:rsid w:val="00EE7576"/>
    <w:rsid w:val="00EF49C4"/>
    <w:rsid w:val="00F07405"/>
    <w:rsid w:val="00F12586"/>
    <w:rsid w:val="00F1318D"/>
    <w:rsid w:val="00F2456F"/>
    <w:rsid w:val="00F263FF"/>
    <w:rsid w:val="00F352AA"/>
    <w:rsid w:val="00F471D8"/>
    <w:rsid w:val="00F53232"/>
    <w:rsid w:val="00F55CA9"/>
    <w:rsid w:val="00F568FA"/>
    <w:rsid w:val="00F70FA1"/>
    <w:rsid w:val="00F92BF1"/>
    <w:rsid w:val="00F9338E"/>
    <w:rsid w:val="00FA0945"/>
    <w:rsid w:val="00FA1A44"/>
    <w:rsid w:val="00FB2DFF"/>
    <w:rsid w:val="00FB4EE4"/>
    <w:rsid w:val="00FD03E9"/>
    <w:rsid w:val="00FD0F9F"/>
    <w:rsid w:val="00FD31DD"/>
    <w:rsid w:val="00FE3267"/>
    <w:rsid w:val="00FF29A6"/>
    <w:rsid w:val="00FF7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8"/>
    <w:pPr>
      <w:jc w:val="both"/>
    </w:pPr>
    <w:rPr>
      <w:rFonts w:eastAsia="Times New Roman"/>
      <w:sz w:val="24"/>
      <w:szCs w:val="24"/>
    </w:rPr>
  </w:style>
  <w:style w:type="paragraph" w:styleId="Heading2">
    <w:name w:val="heading 2"/>
    <w:aliases w:val="H2,&quot;Изумруд&quot;"/>
    <w:basedOn w:val="Normal"/>
    <w:next w:val="Normal"/>
    <w:link w:val="Heading2Char"/>
    <w:uiPriority w:val="99"/>
    <w:qFormat/>
    <w:rsid w:val="00CA17B8"/>
    <w:pPr>
      <w:keepNext/>
      <w:ind w:left="3540" w:hanging="3540"/>
      <w:jc w:val="center"/>
      <w:outlineLvl w:val="1"/>
    </w:pPr>
  </w:style>
  <w:style w:type="paragraph" w:styleId="Heading3">
    <w:name w:val="heading 3"/>
    <w:aliases w:val="H3,&quot;Сапфир&quot;"/>
    <w:basedOn w:val="Normal"/>
    <w:next w:val="Normal"/>
    <w:link w:val="Heading3Char"/>
    <w:uiPriority w:val="99"/>
    <w:qFormat/>
    <w:rsid w:val="00CA17B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quot;Изумруд&quot; Char"/>
    <w:basedOn w:val="DefaultParagraphFont"/>
    <w:link w:val="Heading2"/>
    <w:uiPriority w:val="99"/>
    <w:locked/>
    <w:rsid w:val="00CA17B8"/>
    <w:rPr>
      <w:rFonts w:eastAsia="Times New Roman"/>
      <w:sz w:val="24"/>
      <w:szCs w:val="24"/>
      <w:lang w:eastAsia="ru-RU"/>
    </w:rPr>
  </w:style>
  <w:style w:type="character" w:customStyle="1" w:styleId="Heading3Char">
    <w:name w:val="Heading 3 Char"/>
    <w:aliases w:val="H3 Char,&quot;Сапфир&quot; Char"/>
    <w:basedOn w:val="DefaultParagraphFont"/>
    <w:link w:val="Heading3"/>
    <w:uiPriority w:val="99"/>
    <w:locked/>
    <w:rsid w:val="00CA17B8"/>
    <w:rPr>
      <w:rFonts w:ascii="Cambria" w:hAnsi="Cambria" w:cs="Cambria"/>
      <w:b/>
      <w:bCs/>
      <w:color w:val="4F81BD"/>
      <w:sz w:val="24"/>
      <w:szCs w:val="24"/>
      <w:lang w:eastAsia="ru-RU"/>
    </w:rPr>
  </w:style>
  <w:style w:type="paragraph" w:styleId="ListParagraph">
    <w:name w:val="List Paragraph"/>
    <w:basedOn w:val="Normal"/>
    <w:uiPriority w:val="99"/>
    <w:qFormat/>
    <w:rsid w:val="004116F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1144</Words>
  <Characters>6524</Characters>
  <Application>Microsoft Office Outlook</Application>
  <DocSecurity>0</DocSecurity>
  <Lines>0</Lines>
  <Paragraphs>0</Paragraphs>
  <ScaleCrop>false</ScaleCrop>
  <Company>Урюпинскуая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Customer</cp:lastModifiedBy>
  <cp:revision>7</cp:revision>
  <cp:lastPrinted>2014-10-31T12:15:00Z</cp:lastPrinted>
  <dcterms:created xsi:type="dcterms:W3CDTF">2018-02-15T10:28:00Z</dcterms:created>
  <dcterms:modified xsi:type="dcterms:W3CDTF">2019-02-21T06:58:00Z</dcterms:modified>
</cp:coreProperties>
</file>